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1555" w14:textId="2970F872" w:rsidR="000F5C77" w:rsidRDefault="000F5C77" w:rsidP="003461B2">
      <w:pPr>
        <w:jc w:val="center"/>
        <w:rPr>
          <w:rFonts w:ascii="Averta" w:hAnsi="Averta"/>
          <w:sz w:val="40"/>
          <w:szCs w:val="40"/>
        </w:rPr>
      </w:pPr>
    </w:p>
    <w:p w14:paraId="6DF7F4BE" w14:textId="77777777" w:rsidR="00FB50D3" w:rsidRPr="0041323B" w:rsidRDefault="00FB50D3" w:rsidP="003461B2">
      <w:pPr>
        <w:jc w:val="center"/>
        <w:rPr>
          <w:rFonts w:ascii="Averta" w:hAnsi="Averta"/>
          <w:sz w:val="40"/>
          <w:szCs w:val="40"/>
        </w:rPr>
      </w:pPr>
    </w:p>
    <w:p w14:paraId="38053089" w14:textId="77777777" w:rsidR="00242B07" w:rsidRPr="0056094D" w:rsidRDefault="00242B07" w:rsidP="00242B07">
      <w:pPr>
        <w:spacing w:after="0" w:line="240" w:lineRule="auto"/>
        <w:jc w:val="center"/>
        <w:rPr>
          <w:rFonts w:ascii="Averta" w:hAnsi="Averta"/>
          <w:sz w:val="40"/>
          <w:szCs w:val="40"/>
        </w:rPr>
      </w:pPr>
    </w:p>
    <w:p w14:paraId="3A23C03A" w14:textId="77777777" w:rsidR="00242B07" w:rsidRPr="00F8683E" w:rsidRDefault="00242B07" w:rsidP="00242B07">
      <w:pPr>
        <w:spacing w:after="0" w:line="240" w:lineRule="auto"/>
        <w:jc w:val="center"/>
        <w:rPr>
          <w:rFonts w:ascii="Quatro Slab" w:hAnsi="Quatro Slab"/>
          <w:b/>
          <w:bCs/>
          <w:sz w:val="40"/>
          <w:szCs w:val="40"/>
        </w:rPr>
      </w:pPr>
      <w:r w:rsidRPr="00F8683E">
        <w:rPr>
          <w:rFonts w:ascii="Quatro Slab" w:hAnsi="Quatro Slab"/>
          <w:b/>
          <w:bCs/>
          <w:sz w:val="40"/>
          <w:szCs w:val="40"/>
        </w:rPr>
        <w:t xml:space="preserve">Secretaría de Medio Ambiente, Biodiversidad, </w:t>
      </w:r>
    </w:p>
    <w:p w14:paraId="08923D5A" w14:textId="77777777" w:rsidR="00242B07" w:rsidRDefault="00242B07" w:rsidP="00242B07">
      <w:pPr>
        <w:pBdr>
          <w:bottom w:val="single" w:sz="12" w:space="1" w:color="auto"/>
        </w:pBdr>
        <w:spacing w:after="0" w:line="240" w:lineRule="auto"/>
        <w:jc w:val="center"/>
        <w:rPr>
          <w:rFonts w:ascii="Quatro Slab" w:hAnsi="Quatro Slab"/>
          <w:b/>
          <w:bCs/>
          <w:sz w:val="40"/>
          <w:szCs w:val="40"/>
        </w:rPr>
      </w:pPr>
      <w:r w:rsidRPr="00F8683E">
        <w:rPr>
          <w:rFonts w:ascii="Quatro Slab" w:hAnsi="Quatro Slab"/>
          <w:b/>
          <w:bCs/>
          <w:sz w:val="40"/>
          <w:szCs w:val="40"/>
        </w:rPr>
        <w:t>Cambio Climático y Energía.</w:t>
      </w:r>
    </w:p>
    <w:p w14:paraId="6D4855B9" w14:textId="77777777" w:rsidR="00242B07" w:rsidRDefault="00242B07" w:rsidP="00242B07">
      <w:pPr>
        <w:pBdr>
          <w:bottom w:val="single" w:sz="12" w:space="1" w:color="auto"/>
        </w:pBdr>
        <w:spacing w:after="0" w:line="240" w:lineRule="auto"/>
        <w:jc w:val="center"/>
        <w:rPr>
          <w:rFonts w:ascii="Quatro Slab" w:hAnsi="Quatro Slab"/>
          <w:b/>
          <w:bCs/>
          <w:sz w:val="40"/>
          <w:szCs w:val="40"/>
        </w:rPr>
      </w:pPr>
      <w:r w:rsidRPr="00F8683E">
        <w:rPr>
          <w:rFonts w:ascii="Averta" w:hAnsi="Averta"/>
          <w:bCs/>
          <w:sz w:val="40"/>
          <w:szCs w:val="40"/>
        </w:rPr>
        <w:t>Gobierno del Estado de Campeche</w:t>
      </w:r>
    </w:p>
    <w:p w14:paraId="0B0D849C" w14:textId="77777777" w:rsidR="00242B07" w:rsidRDefault="00242B07" w:rsidP="00242B07">
      <w:pPr>
        <w:tabs>
          <w:tab w:val="center" w:pos="6503"/>
          <w:tab w:val="left" w:pos="12225"/>
        </w:tabs>
        <w:spacing w:after="0" w:line="240" w:lineRule="auto"/>
        <w:rPr>
          <w:rFonts w:ascii="Averta" w:hAnsi="Averta"/>
          <w:b/>
          <w:sz w:val="40"/>
          <w:szCs w:val="40"/>
        </w:rPr>
      </w:pPr>
      <w:r w:rsidRPr="00F8683E">
        <w:rPr>
          <w:rFonts w:ascii="Averta" w:hAnsi="Averta"/>
          <w:bCs/>
          <w:sz w:val="40"/>
          <w:szCs w:val="40"/>
        </w:rPr>
        <w:tab/>
      </w:r>
    </w:p>
    <w:p w14:paraId="1319B5B1" w14:textId="1E85C435" w:rsidR="003461B2" w:rsidRPr="00D431B3" w:rsidRDefault="00242B07" w:rsidP="00D431B3">
      <w:pPr>
        <w:spacing w:after="0" w:line="240" w:lineRule="auto"/>
        <w:jc w:val="center"/>
        <w:rPr>
          <w:rFonts w:ascii="Quatro Slab" w:hAnsi="Quatro Slab"/>
          <w:bCs/>
          <w:sz w:val="52"/>
          <w:szCs w:val="52"/>
        </w:rPr>
      </w:pPr>
      <w:r w:rsidRPr="00F8683E">
        <w:rPr>
          <w:rFonts w:ascii="Quatro Slab" w:hAnsi="Quatro Slab"/>
          <w:bCs/>
          <w:sz w:val="52"/>
          <w:szCs w:val="52"/>
        </w:rPr>
        <w:t>FORMATO DE REGISTRO</w:t>
      </w:r>
    </w:p>
    <w:p w14:paraId="67D16C88" w14:textId="77777777" w:rsidR="0041323B" w:rsidRPr="00D431B3" w:rsidRDefault="0041323B" w:rsidP="00D431B3">
      <w:pPr>
        <w:spacing w:after="0" w:line="240" w:lineRule="auto"/>
        <w:jc w:val="center"/>
        <w:rPr>
          <w:rFonts w:ascii="Quatro Slab" w:hAnsi="Quatro Slab"/>
          <w:bCs/>
          <w:sz w:val="52"/>
          <w:szCs w:val="52"/>
        </w:rPr>
      </w:pPr>
    </w:p>
    <w:p w14:paraId="0E3DDED6" w14:textId="77777777" w:rsidR="00D431B3" w:rsidRDefault="00EC7FE4" w:rsidP="00EA16B2">
      <w:pPr>
        <w:jc w:val="center"/>
        <w:rPr>
          <w:rFonts w:ascii="Quatro Slab" w:hAnsi="Quatro Slab"/>
          <w:b/>
          <w:sz w:val="52"/>
          <w:szCs w:val="52"/>
        </w:rPr>
      </w:pPr>
      <w:r w:rsidRPr="00D431B3">
        <w:rPr>
          <w:rFonts w:ascii="Quatro Slab" w:hAnsi="Quatro Slab"/>
          <w:b/>
          <w:sz w:val="52"/>
          <w:szCs w:val="52"/>
        </w:rPr>
        <w:t xml:space="preserve">PLAN DE MANEJO </w:t>
      </w:r>
      <w:r w:rsidR="00EA16B2" w:rsidRPr="00D431B3">
        <w:rPr>
          <w:rFonts w:ascii="Quatro Slab" w:hAnsi="Quatro Slab"/>
          <w:b/>
          <w:sz w:val="52"/>
          <w:szCs w:val="52"/>
        </w:rPr>
        <w:t xml:space="preserve">DE RESIDUOS </w:t>
      </w:r>
    </w:p>
    <w:p w14:paraId="5C5C08C9" w14:textId="209EFC32" w:rsidR="003461B2" w:rsidRPr="00D431B3" w:rsidRDefault="00EA16B2" w:rsidP="00EA16B2">
      <w:pPr>
        <w:jc w:val="center"/>
        <w:rPr>
          <w:rFonts w:ascii="Quatro Slab" w:hAnsi="Quatro Slab"/>
          <w:b/>
          <w:sz w:val="52"/>
          <w:szCs w:val="52"/>
        </w:rPr>
      </w:pPr>
      <w:r w:rsidRPr="00D431B3">
        <w:rPr>
          <w:rFonts w:ascii="Quatro Slab" w:hAnsi="Quatro Slab"/>
          <w:b/>
          <w:sz w:val="52"/>
          <w:szCs w:val="52"/>
        </w:rPr>
        <w:t xml:space="preserve">DE MANEJO ESPECIAL  </w:t>
      </w:r>
    </w:p>
    <w:p w14:paraId="4F55A8CF" w14:textId="3D954F55" w:rsidR="003A569F" w:rsidRDefault="003A569F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241157E2" w14:textId="48653113" w:rsidR="009A411D" w:rsidRDefault="009A411D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6D1873AD" w14:textId="5E1AA284" w:rsidR="009A411D" w:rsidRDefault="009A411D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3ED986BB" w14:textId="3A129989" w:rsidR="009A411D" w:rsidRDefault="009A411D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7699024B" w14:textId="66F9FC2B" w:rsidR="009A411D" w:rsidRDefault="009A411D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1F4BE074" w14:textId="77777777" w:rsidR="009A411D" w:rsidRDefault="009A411D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4D80BF0E" w14:textId="5F2E5EEA" w:rsidR="009A411D" w:rsidRDefault="009A411D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10FC2741" w14:textId="77777777" w:rsidR="009A411D" w:rsidRPr="0041323B" w:rsidRDefault="009A411D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5F52A98F" w14:textId="77777777" w:rsidR="009A411D" w:rsidRPr="0056094D" w:rsidRDefault="009A411D" w:rsidP="009A411D">
      <w:pPr>
        <w:spacing w:after="0" w:line="240" w:lineRule="auto"/>
        <w:jc w:val="both"/>
        <w:rPr>
          <w:rFonts w:ascii="Averta" w:hAnsi="Averta"/>
          <w:sz w:val="24"/>
          <w:szCs w:val="24"/>
        </w:rPr>
      </w:pPr>
      <w:r w:rsidRPr="0056094D">
        <w:rPr>
          <w:rFonts w:ascii="Averta" w:hAnsi="Averta"/>
          <w:sz w:val="24"/>
          <w:szCs w:val="24"/>
        </w:rPr>
        <w:t>Número de Registro como generador de residuos o número anterior otorgado por la Secretaría (En caso de ser primera vez este espacio se deja en blanco): _______</w:t>
      </w:r>
      <w:r>
        <w:rPr>
          <w:rFonts w:ascii="Averta" w:hAnsi="Averta"/>
          <w:sz w:val="24"/>
          <w:szCs w:val="24"/>
        </w:rPr>
        <w:t>_______________________</w:t>
      </w:r>
      <w:r w:rsidRPr="0056094D">
        <w:rPr>
          <w:rFonts w:ascii="Averta" w:hAnsi="Averta"/>
          <w:sz w:val="24"/>
          <w:szCs w:val="24"/>
        </w:rPr>
        <w:t>__________________________________</w:t>
      </w:r>
    </w:p>
    <w:p w14:paraId="5EB07B60" w14:textId="3CEE8C05" w:rsidR="00EC7FE4" w:rsidRDefault="00EC7FE4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267E7967" w14:textId="77777777" w:rsidR="009A411D" w:rsidRPr="0041323B" w:rsidRDefault="009A411D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</w:tblGrid>
      <w:tr w:rsidR="00EC7FE4" w:rsidRPr="0041323B" w14:paraId="7D01D2CD" w14:textId="77777777" w:rsidTr="006F1648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24BF1763" w14:textId="51F0EA22" w:rsidR="00EC7FE4" w:rsidRPr="0041323B" w:rsidRDefault="00EC7FE4" w:rsidP="00111961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Estatus</w:t>
            </w:r>
          </w:p>
          <w:p w14:paraId="11016163" w14:textId="22530AE5" w:rsidR="00EC7FE4" w:rsidRPr="0041323B" w:rsidRDefault="00EC7FE4" w:rsidP="00111961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(Marque X)</w:t>
            </w:r>
          </w:p>
        </w:tc>
      </w:tr>
      <w:tr w:rsidR="00EC7FE4" w:rsidRPr="0041323B" w14:paraId="226C08A2" w14:textId="77777777" w:rsidTr="006F1648">
        <w:trPr>
          <w:jc w:val="center"/>
        </w:trPr>
        <w:tc>
          <w:tcPr>
            <w:tcW w:w="3794" w:type="dxa"/>
          </w:tcPr>
          <w:p w14:paraId="66D5C649" w14:textId="484835FF" w:rsidR="00EC7FE4" w:rsidRPr="00FF381A" w:rsidRDefault="00EC7FE4" w:rsidP="00111961">
            <w:pPr>
              <w:jc w:val="center"/>
              <w:rPr>
                <w:rFonts w:ascii="Averta" w:hAnsi="Averta"/>
                <w:b/>
                <w:sz w:val="24"/>
                <w:szCs w:val="24"/>
              </w:rPr>
            </w:pPr>
          </w:p>
          <w:p w14:paraId="3224C938" w14:textId="44AA9BF5" w:rsidR="00EC7FE4" w:rsidRPr="00FF381A" w:rsidRDefault="00EC7FE4" w:rsidP="00111961">
            <w:pPr>
              <w:jc w:val="center"/>
              <w:rPr>
                <w:rFonts w:ascii="Averta" w:hAnsi="Averta"/>
                <w:sz w:val="24"/>
                <w:szCs w:val="24"/>
              </w:rPr>
            </w:pPr>
            <w:r w:rsidRPr="00FF381A">
              <w:rPr>
                <w:rFonts w:ascii="Averta" w:hAnsi="Avert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B52146B" wp14:editId="0B275290">
                      <wp:simplePos x="0" y="0"/>
                      <wp:positionH relativeFrom="column">
                        <wp:posOffset>138488</wp:posOffset>
                      </wp:positionH>
                      <wp:positionV relativeFrom="paragraph">
                        <wp:posOffset>-4330</wp:posOffset>
                      </wp:positionV>
                      <wp:extent cx="390698" cy="249382"/>
                      <wp:effectExtent l="0" t="0" r="28575" b="1778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698" cy="24938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C7E7A" id="1 Rectángulo" o:spid="_x0000_s1026" style="position:absolute;margin-left:10.9pt;margin-top:-.35pt;width:30.75pt;height:19.6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" fillcolor="white [3201]" strokecolor="black [3200]" strokeweight=".25pt"/>
                  </w:pict>
                </mc:Fallback>
              </mc:AlternateContent>
            </w:r>
            <w:r w:rsidR="00F3517F" w:rsidRPr="00FF381A">
              <w:rPr>
                <w:rFonts w:ascii="Averta" w:hAnsi="Averta"/>
                <w:sz w:val="24"/>
                <w:szCs w:val="24"/>
              </w:rPr>
              <w:t>Registro Inicial</w:t>
            </w:r>
          </w:p>
          <w:p w14:paraId="4A00F962" w14:textId="77777777" w:rsidR="00EC7FE4" w:rsidRPr="00FF381A" w:rsidRDefault="00EC7FE4" w:rsidP="00111961">
            <w:pPr>
              <w:jc w:val="center"/>
              <w:rPr>
                <w:rFonts w:ascii="Averta" w:hAnsi="Averta"/>
                <w:b/>
                <w:sz w:val="24"/>
                <w:szCs w:val="24"/>
              </w:rPr>
            </w:pPr>
          </w:p>
        </w:tc>
      </w:tr>
      <w:tr w:rsidR="00EC7FE4" w:rsidRPr="0041323B" w14:paraId="383001BA" w14:textId="77777777" w:rsidTr="006F1648">
        <w:trPr>
          <w:jc w:val="center"/>
        </w:trPr>
        <w:tc>
          <w:tcPr>
            <w:tcW w:w="3794" w:type="dxa"/>
          </w:tcPr>
          <w:p w14:paraId="154C4A83" w14:textId="59A4C593" w:rsidR="00EC7FE4" w:rsidRPr="00FF381A" w:rsidRDefault="00EC7FE4" w:rsidP="00111961">
            <w:pPr>
              <w:jc w:val="center"/>
              <w:rPr>
                <w:rFonts w:ascii="Averta" w:hAnsi="Averta"/>
                <w:b/>
                <w:sz w:val="24"/>
                <w:szCs w:val="24"/>
              </w:rPr>
            </w:pPr>
            <w:r w:rsidRPr="00FF381A">
              <w:rPr>
                <w:rFonts w:ascii="Averta" w:hAnsi="Averta"/>
                <w:b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4DD77D1" wp14:editId="213C7FC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108585</wp:posOffset>
                      </wp:positionV>
                      <wp:extent cx="390525" cy="248920"/>
                      <wp:effectExtent l="0" t="0" r="28575" b="1778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A3829" id="2 Rectángulo" o:spid="_x0000_s1026" style="position:absolute;margin-left:11.1pt;margin-top:8.55pt;width:30.75pt;height:19.6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" fillcolor="white [3201]" strokecolor="black [3200]" strokeweight=".25pt"/>
                  </w:pict>
                </mc:Fallback>
              </mc:AlternateContent>
            </w:r>
          </w:p>
          <w:p w14:paraId="03591FD6" w14:textId="250A199D" w:rsidR="00EC7FE4" w:rsidRPr="00FF381A" w:rsidRDefault="00FF381A" w:rsidP="00FF381A">
            <w:pPr>
              <w:ind w:left="1099"/>
              <w:rPr>
                <w:rFonts w:ascii="Averta" w:hAnsi="Averta"/>
                <w:sz w:val="24"/>
                <w:szCs w:val="24"/>
              </w:rPr>
            </w:pPr>
            <w:r w:rsidRPr="00FF381A">
              <w:rPr>
                <w:rFonts w:ascii="Averta" w:hAnsi="Averta"/>
                <w:sz w:val="24"/>
                <w:szCs w:val="24"/>
              </w:rPr>
              <w:t xml:space="preserve">Renovación </w:t>
            </w:r>
          </w:p>
          <w:p w14:paraId="2593F523" w14:textId="2AD33305" w:rsidR="00EC7FE4" w:rsidRPr="00FF381A" w:rsidRDefault="00EC7FE4" w:rsidP="00111961">
            <w:pPr>
              <w:jc w:val="center"/>
              <w:rPr>
                <w:rFonts w:ascii="Averta" w:hAnsi="Averta"/>
                <w:b/>
                <w:sz w:val="24"/>
                <w:szCs w:val="24"/>
              </w:rPr>
            </w:pPr>
          </w:p>
        </w:tc>
      </w:tr>
    </w:tbl>
    <w:p w14:paraId="0FB1A72A" w14:textId="77777777" w:rsidR="006F1648" w:rsidRDefault="006F1648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78ACE3C3" w14:textId="13145FF3" w:rsidR="00EC7FE4" w:rsidRPr="0041323B" w:rsidRDefault="00EC7FE4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  <w:r w:rsidRPr="0041323B">
        <w:rPr>
          <w:rFonts w:ascii="Averta" w:hAnsi="Averta"/>
          <w:b/>
          <w:sz w:val="24"/>
          <w:szCs w:val="24"/>
        </w:rPr>
        <w:t>MODALIDAD DE PLAN DE MANEJO</w:t>
      </w:r>
    </w:p>
    <w:p w14:paraId="0B217471" w14:textId="77777777" w:rsidR="00B724AA" w:rsidRPr="0041323B" w:rsidRDefault="00B724AA" w:rsidP="00111961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0"/>
        <w:gridCol w:w="6573"/>
      </w:tblGrid>
      <w:tr w:rsidR="00111961" w:rsidRPr="0041323B" w14:paraId="78E3CCE2" w14:textId="77777777" w:rsidTr="006F1648">
        <w:trPr>
          <w:jc w:val="center"/>
        </w:trPr>
        <w:tc>
          <w:tcPr>
            <w:tcW w:w="11053" w:type="dxa"/>
            <w:gridSpan w:val="2"/>
            <w:shd w:val="clear" w:color="auto" w:fill="D9D9D9" w:themeFill="background1" w:themeFillShade="D9"/>
            <w:vAlign w:val="center"/>
          </w:tcPr>
          <w:p w14:paraId="3892EAA4" w14:textId="774076C2" w:rsidR="00111961" w:rsidRPr="0041323B" w:rsidRDefault="00111961" w:rsidP="00111961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 xml:space="preserve">Modalidad </w:t>
            </w:r>
          </w:p>
          <w:p w14:paraId="30599CDE" w14:textId="7F18E0DE" w:rsidR="00111961" w:rsidRPr="0041323B" w:rsidRDefault="00111961" w:rsidP="00111961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(Marque X)</w:t>
            </w:r>
          </w:p>
        </w:tc>
      </w:tr>
      <w:tr w:rsidR="00111961" w:rsidRPr="0041323B" w14:paraId="5362DE87" w14:textId="77777777" w:rsidTr="006F1648">
        <w:trPr>
          <w:jc w:val="center"/>
        </w:trPr>
        <w:tc>
          <w:tcPr>
            <w:tcW w:w="4480" w:type="dxa"/>
            <w:vAlign w:val="center"/>
          </w:tcPr>
          <w:p w14:paraId="70ED2688" w14:textId="77777777" w:rsidR="00111961" w:rsidRPr="0041323B" w:rsidRDefault="00111961" w:rsidP="00111961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54EC1190" w14:textId="77777777" w:rsidR="00111961" w:rsidRPr="0041323B" w:rsidRDefault="00111961" w:rsidP="00111961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Atendiendo a los sujetos que intervienen</w:t>
            </w:r>
          </w:p>
          <w:p w14:paraId="5637EAF1" w14:textId="61C022EC" w:rsidR="00111961" w:rsidRPr="0041323B" w:rsidRDefault="00111961" w:rsidP="00111961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6573" w:type="dxa"/>
            <w:vAlign w:val="center"/>
          </w:tcPr>
          <w:p w14:paraId="3A3D0E85" w14:textId="48C8C3C4" w:rsidR="00111961" w:rsidRPr="0041323B" w:rsidRDefault="00111961" w:rsidP="006F1648">
            <w:pPr>
              <w:ind w:left="1232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684B47" wp14:editId="51A0C055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-8255</wp:posOffset>
                      </wp:positionV>
                      <wp:extent cx="390525" cy="248920"/>
                      <wp:effectExtent l="0" t="0" r="28575" b="1778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6B84C" id="12 Rectángulo" o:spid="_x0000_s1026" style="position:absolute;margin-left:155.25pt;margin-top:-.65pt;width:30.75pt;height:1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" fillcolor="white [3201]" strokecolor="black [3200]" strokeweight=".25pt"/>
                  </w:pict>
                </mc:Fallback>
              </mc:AlternateContent>
            </w:r>
            <w:r w:rsidRPr="0041323B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A58DBAD" wp14:editId="5506F57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-12065</wp:posOffset>
                      </wp:positionV>
                      <wp:extent cx="390525" cy="248920"/>
                      <wp:effectExtent l="0" t="0" r="28575" b="1778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50213" id="5 Rectángulo" o:spid="_x0000_s1026" style="position:absolute;margin-left:19.9pt;margin-top:-.95pt;width:30.75pt;height:19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" fillcolor="white [3201]" strokecolor="black [3200]" strokeweight=".25pt"/>
                  </w:pict>
                </mc:Fallback>
              </mc:AlternateContent>
            </w:r>
            <w:r w:rsidRPr="0041323B">
              <w:rPr>
                <w:rFonts w:ascii="Averta" w:hAnsi="Averta"/>
                <w:sz w:val="20"/>
                <w:szCs w:val="20"/>
              </w:rPr>
              <w:t xml:space="preserve">Privado                 </w:t>
            </w:r>
            <w:r w:rsidR="006F1648">
              <w:rPr>
                <w:rFonts w:ascii="Averta" w:hAnsi="Averta"/>
                <w:sz w:val="20"/>
                <w:szCs w:val="20"/>
              </w:rPr>
              <w:t xml:space="preserve">   </w:t>
            </w:r>
            <w:r w:rsidRPr="0041323B">
              <w:rPr>
                <w:rFonts w:ascii="Averta" w:hAnsi="Averta"/>
                <w:sz w:val="20"/>
                <w:szCs w:val="20"/>
              </w:rPr>
              <w:t xml:space="preserve">                Mixto</w:t>
            </w:r>
          </w:p>
        </w:tc>
      </w:tr>
      <w:tr w:rsidR="00111961" w:rsidRPr="0041323B" w14:paraId="40206365" w14:textId="77777777" w:rsidTr="006F1648">
        <w:trPr>
          <w:jc w:val="center"/>
        </w:trPr>
        <w:tc>
          <w:tcPr>
            <w:tcW w:w="4480" w:type="dxa"/>
            <w:vAlign w:val="center"/>
          </w:tcPr>
          <w:p w14:paraId="7F6A9933" w14:textId="77777777" w:rsidR="00111961" w:rsidRPr="0041323B" w:rsidRDefault="00111961" w:rsidP="00111961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37843C34" w14:textId="77777777" w:rsidR="00111961" w:rsidRPr="0041323B" w:rsidRDefault="00111961" w:rsidP="00111961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Considerando la posibilidad de asociación</w:t>
            </w:r>
          </w:p>
          <w:p w14:paraId="12FFD58F" w14:textId="1F5D312F" w:rsidR="00111961" w:rsidRPr="0041323B" w:rsidRDefault="00111961" w:rsidP="00111961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6573" w:type="dxa"/>
            <w:vAlign w:val="center"/>
          </w:tcPr>
          <w:p w14:paraId="7BB093BB" w14:textId="17A730DA" w:rsidR="00111961" w:rsidRPr="0041323B" w:rsidRDefault="00111961" w:rsidP="006F1648">
            <w:pPr>
              <w:ind w:left="1232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1AB15B" wp14:editId="7A748FBE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-17145</wp:posOffset>
                      </wp:positionV>
                      <wp:extent cx="390525" cy="248920"/>
                      <wp:effectExtent l="0" t="0" r="28575" b="1778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A6A2" id="13 Rectángulo" o:spid="_x0000_s1026" style="position:absolute;margin-left:155.9pt;margin-top:-1.35pt;width:30.7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" fillcolor="white [3201]" strokecolor="black [3200]" strokeweight=".25pt"/>
                  </w:pict>
                </mc:Fallback>
              </mc:AlternateContent>
            </w:r>
            <w:r w:rsidRPr="0041323B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0F8405C" wp14:editId="113F14C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-16510</wp:posOffset>
                      </wp:positionV>
                      <wp:extent cx="390525" cy="248920"/>
                      <wp:effectExtent l="0" t="0" r="28575" b="1778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3EDD6" id="6 Rectángulo" o:spid="_x0000_s1026" style="position:absolute;margin-left:19.9pt;margin-top:-1.3pt;width:30.75pt;height:1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" fillcolor="white [3201]" strokecolor="black [3200]" strokeweight=".25pt"/>
                  </w:pict>
                </mc:Fallback>
              </mc:AlternateContent>
            </w:r>
            <w:r w:rsidRPr="0041323B">
              <w:rPr>
                <w:rFonts w:ascii="Averta" w:hAnsi="Averta"/>
                <w:sz w:val="20"/>
                <w:szCs w:val="20"/>
              </w:rPr>
              <w:t xml:space="preserve">Individual        </w:t>
            </w:r>
            <w:r w:rsidR="006F1648">
              <w:rPr>
                <w:rFonts w:ascii="Averta" w:hAnsi="Averta"/>
                <w:sz w:val="20"/>
                <w:szCs w:val="20"/>
              </w:rPr>
              <w:t xml:space="preserve">  </w:t>
            </w:r>
            <w:r w:rsidRPr="0041323B">
              <w:rPr>
                <w:rFonts w:ascii="Averta" w:hAnsi="Averta"/>
                <w:sz w:val="20"/>
                <w:szCs w:val="20"/>
              </w:rPr>
              <w:t xml:space="preserve">                       Colectivo</w:t>
            </w:r>
          </w:p>
        </w:tc>
      </w:tr>
      <w:tr w:rsidR="00111961" w:rsidRPr="0041323B" w14:paraId="457164D1" w14:textId="77777777" w:rsidTr="006F1648">
        <w:trPr>
          <w:jc w:val="center"/>
        </w:trPr>
        <w:tc>
          <w:tcPr>
            <w:tcW w:w="4480" w:type="dxa"/>
            <w:vAlign w:val="center"/>
          </w:tcPr>
          <w:p w14:paraId="67066856" w14:textId="77777777" w:rsidR="00111961" w:rsidRPr="0041323B" w:rsidRDefault="00111961" w:rsidP="00111961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7BDD9616" w14:textId="77777777" w:rsidR="00111961" w:rsidRPr="0041323B" w:rsidRDefault="00111961" w:rsidP="00111961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Conforme a su ámbito de aplicación</w:t>
            </w:r>
          </w:p>
          <w:p w14:paraId="3591FA46" w14:textId="07BD62A2" w:rsidR="00111961" w:rsidRPr="0041323B" w:rsidRDefault="00111961" w:rsidP="00111961">
            <w:pPr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6573" w:type="dxa"/>
            <w:vAlign w:val="center"/>
          </w:tcPr>
          <w:p w14:paraId="3C3B2E70" w14:textId="5D3E013B" w:rsidR="00111961" w:rsidRPr="0041323B" w:rsidRDefault="00111961" w:rsidP="006F1648">
            <w:pPr>
              <w:ind w:left="1232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1D2D0CE" wp14:editId="134B391B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-17145</wp:posOffset>
                      </wp:positionV>
                      <wp:extent cx="390525" cy="248920"/>
                      <wp:effectExtent l="0" t="0" r="28575" b="1778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D84F9" id="17 Rectángulo" o:spid="_x0000_s1026" style="position:absolute;margin-left:197.5pt;margin-top:-1.35pt;width:30.75pt;height:19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" fillcolor="white [3201]" strokecolor="black [3200]" strokeweight=".25pt"/>
                  </w:pict>
                </mc:Fallback>
              </mc:AlternateContent>
            </w:r>
            <w:r w:rsidRPr="0041323B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281DC7" wp14:editId="0AF317C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-635</wp:posOffset>
                      </wp:positionV>
                      <wp:extent cx="390525" cy="248920"/>
                      <wp:effectExtent l="0" t="0" r="28575" b="1778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FE3F" id="14 Rectángulo" o:spid="_x0000_s1026" style="position:absolute;margin-left:20.55pt;margin-top:-.05pt;width:30.75pt;height:1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" fillcolor="white [3201]" strokecolor="black [3200]" strokeweight=".25pt"/>
                  </w:pict>
                </mc:Fallback>
              </mc:AlternateContent>
            </w:r>
            <w:r w:rsidRPr="0041323B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5CFF3F4" wp14:editId="460788CF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-17145</wp:posOffset>
                      </wp:positionV>
                      <wp:extent cx="390525" cy="248920"/>
                      <wp:effectExtent l="0" t="0" r="28575" b="1778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8166C" id="16 Rectángulo" o:spid="_x0000_s1026" style="position:absolute;margin-left:101.55pt;margin-top:-1.35pt;width:30.75pt;height:19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" fillcolor="white [3201]" strokecolor="black [3200]" strokeweight=".25pt"/>
                  </w:pict>
                </mc:Fallback>
              </mc:AlternateContent>
            </w:r>
            <w:r w:rsidRPr="0041323B">
              <w:rPr>
                <w:rFonts w:ascii="Averta" w:hAnsi="Averta"/>
                <w:sz w:val="20"/>
                <w:szCs w:val="20"/>
              </w:rPr>
              <w:t>Local                   Regional                     Nacional</w:t>
            </w:r>
          </w:p>
        </w:tc>
      </w:tr>
    </w:tbl>
    <w:p w14:paraId="1BAA9B84" w14:textId="77777777" w:rsidR="00EC7FE4" w:rsidRPr="0041323B" w:rsidRDefault="00EC7FE4" w:rsidP="003461B2">
      <w:pPr>
        <w:jc w:val="center"/>
        <w:rPr>
          <w:rFonts w:ascii="Averta" w:hAnsi="Averta"/>
          <w:b/>
          <w:sz w:val="24"/>
          <w:szCs w:val="24"/>
        </w:rPr>
      </w:pPr>
    </w:p>
    <w:p w14:paraId="28FFCECA" w14:textId="77777777" w:rsidR="00EC7FE4" w:rsidRPr="0041323B" w:rsidRDefault="00EC7FE4" w:rsidP="003461B2">
      <w:pPr>
        <w:jc w:val="center"/>
        <w:rPr>
          <w:rFonts w:ascii="Averta" w:hAnsi="Averta"/>
          <w:b/>
          <w:sz w:val="24"/>
          <w:szCs w:val="24"/>
        </w:rPr>
      </w:pPr>
    </w:p>
    <w:p w14:paraId="3D8BF871" w14:textId="77777777" w:rsidR="007F4D05" w:rsidRPr="000608DA" w:rsidRDefault="007F4D05" w:rsidP="007F4D05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 w:rsidRPr="000608DA">
        <w:rPr>
          <w:rFonts w:ascii="Averta" w:hAnsi="Averta"/>
          <w:b/>
          <w:sz w:val="36"/>
          <w:szCs w:val="36"/>
        </w:rPr>
        <w:lastRenderedPageBreak/>
        <w:t>SECCIÓN I. DATOS GENERALES DE LA EMPRESA</w:t>
      </w:r>
    </w:p>
    <w:p w14:paraId="43DCDD16" w14:textId="77777777" w:rsidR="00A36691" w:rsidRPr="0041323B" w:rsidRDefault="00A36691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W w:w="133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8"/>
        <w:gridCol w:w="342"/>
        <w:gridCol w:w="1276"/>
        <w:gridCol w:w="362"/>
        <w:gridCol w:w="2700"/>
        <w:gridCol w:w="2549"/>
      </w:tblGrid>
      <w:tr w:rsidR="007F4D05" w:rsidRPr="008779AF" w14:paraId="07688760" w14:textId="77777777" w:rsidTr="002A66A0">
        <w:trPr>
          <w:trHeight w:val="862"/>
          <w:jc w:val="center"/>
        </w:trPr>
        <w:tc>
          <w:tcPr>
            <w:tcW w:w="7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6D45" w14:textId="77777777" w:rsidR="007F4D05" w:rsidRPr="001E175C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608DA">
              <w:rPr>
                <w:rFonts w:ascii="Averta" w:hAnsi="Averta"/>
                <w:b/>
                <w:bCs/>
              </w:rPr>
              <w:t>1) NOMBRE O RAZÓN SOCIAL DE LA EMPRESA</w:t>
            </w:r>
          </w:p>
        </w:tc>
        <w:tc>
          <w:tcPr>
            <w:tcW w:w="5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9D54B" w14:textId="77777777" w:rsidR="007F4D05" w:rsidRPr="001E175C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608DA">
              <w:rPr>
                <w:rFonts w:ascii="Averta" w:hAnsi="Averta"/>
                <w:b/>
                <w:bCs/>
              </w:rPr>
              <w:t>2) RFC</w:t>
            </w:r>
          </w:p>
        </w:tc>
      </w:tr>
      <w:tr w:rsidR="007F4D05" w:rsidRPr="008779AF" w14:paraId="2E0975D8" w14:textId="77777777" w:rsidTr="002A66A0">
        <w:trPr>
          <w:cantSplit/>
          <w:trHeight w:val="862"/>
          <w:jc w:val="center"/>
        </w:trPr>
        <w:tc>
          <w:tcPr>
            <w:tcW w:w="13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E1B48" w14:textId="77777777" w:rsidR="007F4D05" w:rsidRPr="001E175C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608DA">
              <w:rPr>
                <w:rFonts w:ascii="Averta" w:hAnsi="Averta"/>
                <w:b/>
                <w:bCs/>
              </w:rPr>
              <w:t>3) NÚMERO DE LICENCIA DE FUNCIONAMIENTO:</w:t>
            </w:r>
          </w:p>
        </w:tc>
      </w:tr>
      <w:tr w:rsidR="007F4D05" w:rsidRPr="008779AF" w14:paraId="57B49A49" w14:textId="77777777" w:rsidTr="002A66A0">
        <w:trPr>
          <w:cantSplit/>
          <w:trHeight w:val="862"/>
          <w:jc w:val="center"/>
        </w:trPr>
        <w:tc>
          <w:tcPr>
            <w:tcW w:w="13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AAD65" w14:textId="77777777" w:rsidR="007F4D05" w:rsidRPr="001E175C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608DA">
              <w:rPr>
                <w:rFonts w:ascii="Averta" w:hAnsi="Averta"/>
                <w:b/>
                <w:bCs/>
              </w:rPr>
              <w:t>4) AUTORIZACIÓN DE USO DE SUELO</w:t>
            </w:r>
          </w:p>
          <w:p w14:paraId="1ADAD1F0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7F4D05" w:rsidRPr="008779AF" w14:paraId="0FBDF905" w14:textId="77777777" w:rsidTr="002A66A0">
        <w:trPr>
          <w:cantSplit/>
          <w:trHeight w:val="862"/>
          <w:jc w:val="center"/>
        </w:trPr>
        <w:tc>
          <w:tcPr>
            <w:tcW w:w="13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FC1E7" w14:textId="77777777" w:rsidR="007F4D05" w:rsidRPr="001E175C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608DA">
              <w:rPr>
                <w:rFonts w:ascii="Averta" w:hAnsi="Averta"/>
                <w:b/>
                <w:bCs/>
              </w:rPr>
              <w:t>5) PRINCIPAL ACTIVIDAD PRODUCTIVA DEL ESTABLECIMIENTO:</w:t>
            </w:r>
          </w:p>
          <w:p w14:paraId="140E9D87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7F4D05" w:rsidRPr="008779AF" w14:paraId="54745B1D" w14:textId="77777777" w:rsidTr="002A66A0">
        <w:trPr>
          <w:cantSplit/>
          <w:trHeight w:val="862"/>
          <w:jc w:val="center"/>
        </w:trPr>
        <w:tc>
          <w:tcPr>
            <w:tcW w:w="13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6F868" w14:textId="77777777" w:rsidR="007F4D05" w:rsidRPr="000608DA" w:rsidRDefault="007F4D05" w:rsidP="002A66A0">
            <w:pPr>
              <w:spacing w:after="0" w:line="240" w:lineRule="auto"/>
              <w:jc w:val="both"/>
              <w:rPr>
                <w:rFonts w:ascii="Averta" w:hAnsi="Averta"/>
                <w:b/>
                <w:bCs/>
              </w:rPr>
            </w:pPr>
            <w:r w:rsidRPr="0056094D">
              <w:rPr>
                <w:rFonts w:ascii="Averta" w:hAnsi="Averta"/>
                <w:sz w:val="24"/>
                <w:szCs w:val="24"/>
              </w:rPr>
              <w:t>6) NOMBRE DEL RESPONSABLE TÉCNICO</w:t>
            </w:r>
            <w:r>
              <w:rPr>
                <w:rFonts w:ascii="Averta" w:hAnsi="Averta"/>
              </w:rPr>
              <w:t>:</w:t>
            </w:r>
          </w:p>
        </w:tc>
      </w:tr>
      <w:tr w:rsidR="007F4D05" w:rsidRPr="008779AF" w14:paraId="6FB33334" w14:textId="77777777" w:rsidTr="002A66A0">
        <w:trPr>
          <w:cantSplit/>
          <w:trHeight w:val="3239"/>
          <w:jc w:val="center"/>
        </w:trPr>
        <w:tc>
          <w:tcPr>
            <w:tcW w:w="6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83D42" w14:textId="77777777" w:rsidR="007F4D05" w:rsidRPr="000608DA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  <w:r w:rsidRPr="000608DA">
              <w:rPr>
                <w:rFonts w:ascii="Averta" w:hAnsi="Averta"/>
                <w:b/>
                <w:bCs/>
                <w:sz w:val="24"/>
                <w:szCs w:val="24"/>
              </w:rPr>
              <w:t>6) NOMBRE Y FIRMA DE DEL REPRESENTANTE LEGAL O PERSONA FÍSICA</w:t>
            </w:r>
            <w:r>
              <w:rPr>
                <w:rFonts w:ascii="Averta" w:hAnsi="Averta"/>
                <w:b/>
                <w:bCs/>
                <w:sz w:val="24"/>
                <w:szCs w:val="24"/>
              </w:rPr>
              <w:t xml:space="preserve"> </w:t>
            </w:r>
            <w:r w:rsidRPr="00022F25">
              <w:rPr>
                <w:rFonts w:ascii="Averta" w:hAnsi="Averta"/>
                <w:sz w:val="24"/>
                <w:szCs w:val="24"/>
              </w:rPr>
              <w:t xml:space="preserve">(ANEXAR COPIA SIMPLE Y ORIGINAL PARA COTEJO) </w:t>
            </w:r>
          </w:p>
          <w:p w14:paraId="18B2B8AA" w14:textId="77777777" w:rsidR="007F4D05" w:rsidRDefault="007F4D05" w:rsidP="002A66A0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</w:p>
          <w:p w14:paraId="1B630144" w14:textId="77777777" w:rsidR="007F4D05" w:rsidRDefault="007F4D05" w:rsidP="002A66A0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</w:p>
          <w:p w14:paraId="40344753" w14:textId="77777777" w:rsidR="007F4D05" w:rsidRDefault="007F4D05" w:rsidP="002A66A0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  <w:r>
              <w:rPr>
                <w:rFonts w:ascii="Averta" w:hAnsi="Averta"/>
                <w:b/>
              </w:rPr>
              <w:t>______________________________________</w:t>
            </w:r>
          </w:p>
          <w:p w14:paraId="30A108C8" w14:textId="77777777" w:rsidR="007F4D05" w:rsidRDefault="007F4D05" w:rsidP="002A66A0">
            <w:pPr>
              <w:spacing w:after="0" w:line="240" w:lineRule="auto"/>
              <w:jc w:val="center"/>
              <w:rPr>
                <w:rFonts w:ascii="Averta" w:hAnsi="Averta"/>
                <w:bCs/>
              </w:rPr>
            </w:pPr>
            <w:r w:rsidRPr="006A26E8">
              <w:rPr>
                <w:rFonts w:ascii="Averta" w:hAnsi="Averta"/>
                <w:bCs/>
              </w:rPr>
              <w:t>BAJO PROTESTA DE DECIR VERDAD declaro que la información contenida en este formato y sus anexos es fidedigna y que puede ser verificada por la Secretaría cuando sea requerida, que en caso de omisión o falsedad podrá invalidar el trámite y/o aplicar las sanciones correspondiente</w:t>
            </w:r>
          </w:p>
          <w:p w14:paraId="137C10FE" w14:textId="5D4EBD31" w:rsidR="007F4D05" w:rsidRDefault="007F4D05" w:rsidP="002A66A0">
            <w:pPr>
              <w:spacing w:after="0" w:line="240" w:lineRule="auto"/>
              <w:jc w:val="center"/>
              <w:rPr>
                <w:rFonts w:ascii="Averta" w:hAnsi="Averta"/>
                <w:bCs/>
              </w:rPr>
            </w:pPr>
          </w:p>
          <w:p w14:paraId="30BCE7AE" w14:textId="77777777" w:rsidR="002F4F39" w:rsidRDefault="002F4F39" w:rsidP="002A66A0">
            <w:pPr>
              <w:spacing w:after="0" w:line="240" w:lineRule="auto"/>
              <w:jc w:val="center"/>
              <w:rPr>
                <w:rFonts w:ascii="Averta" w:hAnsi="Averta"/>
                <w:bCs/>
              </w:rPr>
            </w:pPr>
          </w:p>
          <w:p w14:paraId="2CDA9B07" w14:textId="5C751A3A" w:rsidR="00FB50D3" w:rsidRPr="006A26E8" w:rsidRDefault="00FB50D3" w:rsidP="002A66A0">
            <w:pPr>
              <w:spacing w:after="0" w:line="240" w:lineRule="auto"/>
              <w:jc w:val="center"/>
              <w:rPr>
                <w:rFonts w:ascii="Averta" w:hAnsi="Averta"/>
                <w:bCs/>
              </w:rPr>
            </w:pPr>
          </w:p>
        </w:tc>
        <w:tc>
          <w:tcPr>
            <w:tcW w:w="6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A2220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  <w:r w:rsidRPr="006A26E8">
              <w:rPr>
                <w:rFonts w:ascii="Averta" w:hAnsi="Averta"/>
                <w:b/>
                <w:bCs/>
                <w:sz w:val="24"/>
                <w:szCs w:val="24"/>
              </w:rPr>
              <w:t>7) CURP DEL REPRESENTANTE LEGAL O PERSONA FÍSICA</w:t>
            </w:r>
            <w:r>
              <w:rPr>
                <w:rFonts w:ascii="Averta" w:hAnsi="Averta"/>
                <w:b/>
                <w:bCs/>
                <w:sz w:val="24"/>
                <w:szCs w:val="24"/>
              </w:rPr>
              <w:t xml:space="preserve"> </w:t>
            </w:r>
            <w:r w:rsidRPr="00022F25">
              <w:rPr>
                <w:rFonts w:ascii="Averta" w:hAnsi="Averta"/>
                <w:sz w:val="24"/>
                <w:szCs w:val="24"/>
              </w:rPr>
              <w:t>(ANEXAR COPIA LEGIBLE):</w:t>
            </w:r>
          </w:p>
          <w:p w14:paraId="3D7C0383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599F82EB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576E5267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3E5C1BE0" w14:textId="77777777" w:rsidR="007F4D05" w:rsidRDefault="007F4D05" w:rsidP="002A66A0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  <w:r>
              <w:rPr>
                <w:rFonts w:ascii="Averta" w:hAnsi="Averta"/>
                <w:b/>
              </w:rPr>
              <w:t>______________________________________</w:t>
            </w:r>
          </w:p>
          <w:p w14:paraId="6EA62DC6" w14:textId="77777777" w:rsidR="007F4D05" w:rsidRPr="008779AF" w:rsidRDefault="007F4D05" w:rsidP="002A66A0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  <w:r w:rsidRPr="008779AF">
              <w:rPr>
                <w:rFonts w:ascii="Averta" w:hAnsi="Averta"/>
                <w:b/>
              </w:rPr>
              <w:t>A efecto de que la entrega de la información presentada a la Secretaría sea aceptada ésta deberá contar con la firma autógrafa del representante legal.</w:t>
            </w:r>
          </w:p>
          <w:p w14:paraId="7836F71E" w14:textId="77777777" w:rsidR="007F4D05" w:rsidRPr="006A26E8" w:rsidRDefault="007F4D05" w:rsidP="002A66A0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</w:tc>
      </w:tr>
      <w:tr w:rsidR="007F4D05" w:rsidRPr="008779AF" w14:paraId="645C2536" w14:textId="77777777" w:rsidTr="002A66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3307" w:type="dxa"/>
            <w:gridSpan w:val="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48C05517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sz w:val="24"/>
                <w:szCs w:val="24"/>
              </w:rPr>
            </w:pPr>
            <w:r w:rsidRPr="008779AF">
              <w:rPr>
                <w:rFonts w:ascii="Averta" w:hAnsi="Averta"/>
                <w:noProof/>
                <w:sz w:val="24"/>
                <w:szCs w:val="24"/>
              </w:rPr>
              <w:lastRenderedPageBreak/>
              <w:t>8)  DOMICILIO DEL ESTABLECIMIENTO</w:t>
            </w:r>
            <w:r w:rsidRPr="008779AF">
              <w:rPr>
                <w:rFonts w:ascii="Averta" w:hAnsi="Averta"/>
                <w:sz w:val="24"/>
                <w:szCs w:val="24"/>
              </w:rPr>
              <w:t xml:space="preserve"> </w:t>
            </w:r>
          </w:p>
          <w:p w14:paraId="158D2F4C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4"/>
                <w:szCs w:val="24"/>
              </w:rPr>
            </w:pPr>
          </w:p>
        </w:tc>
      </w:tr>
      <w:tr w:rsidR="007F4D05" w:rsidRPr="008779AF" w14:paraId="286B5274" w14:textId="77777777" w:rsidTr="002A66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45"/>
          <w:jc w:val="center"/>
        </w:trPr>
        <w:tc>
          <w:tcPr>
            <w:tcW w:w="1330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E0C8812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Centro Poblado (   )     Parque o Puerto Industrial</w:t>
            </w:r>
            <w:r w:rsidRPr="008779AF">
              <w:rPr>
                <w:rFonts w:ascii="Averta" w:hAnsi="Averta"/>
                <w:b/>
                <w:sz w:val="20"/>
                <w:szCs w:val="20"/>
              </w:rPr>
              <w:t xml:space="preserve"> 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(   )      Otros (   )       </w:t>
            </w:r>
          </w:p>
          <w:p w14:paraId="01CCF342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2E9CE0DA" w14:textId="77777777" w:rsidR="007F4D05" w:rsidRPr="008779AF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Especifique parque o puerto industrial u otros:</w:t>
            </w:r>
            <w:r>
              <w:rPr>
                <w:rFonts w:ascii="Averta" w:hAnsi="Averta"/>
                <w:sz w:val="20"/>
                <w:szCs w:val="20"/>
              </w:rPr>
              <w:t xml:space="preserve"> </w:t>
            </w:r>
            <w:r w:rsidRPr="008779AF">
              <w:rPr>
                <w:rFonts w:ascii="Averta" w:hAnsi="Averta"/>
                <w:sz w:val="20"/>
                <w:szCs w:val="20"/>
              </w:rPr>
              <w:t>______________________________</w:t>
            </w:r>
            <w:r>
              <w:rPr>
                <w:rFonts w:ascii="Averta" w:hAnsi="Averta"/>
                <w:sz w:val="20"/>
                <w:szCs w:val="20"/>
              </w:rPr>
              <w:t>____________________________________________________</w:t>
            </w:r>
            <w:r w:rsidRPr="008779AF">
              <w:rPr>
                <w:rFonts w:ascii="Averta" w:hAnsi="Averta"/>
                <w:sz w:val="20"/>
                <w:szCs w:val="20"/>
              </w:rPr>
              <w:t>_</w:t>
            </w:r>
          </w:p>
          <w:p w14:paraId="536AD5AD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44942D75" w14:textId="77777777" w:rsidR="007F4D05" w:rsidRPr="008779AF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Calle:</w:t>
            </w:r>
            <w:r>
              <w:rPr>
                <w:rFonts w:ascii="Averta" w:hAnsi="Averta"/>
                <w:sz w:val="20"/>
                <w:szCs w:val="20"/>
              </w:rPr>
              <w:t xml:space="preserve"> ___________________________________</w:t>
            </w:r>
            <w:r w:rsidRPr="008779AF">
              <w:rPr>
                <w:rFonts w:ascii="Averta" w:hAnsi="Averta"/>
                <w:sz w:val="20"/>
                <w:szCs w:val="20"/>
              </w:rPr>
              <w:t>____________________________________________________________________________________</w:t>
            </w:r>
          </w:p>
          <w:p w14:paraId="03A0B2A8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46F27FA4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No. Exterior</w:t>
            </w:r>
            <w:r>
              <w:rPr>
                <w:rFonts w:ascii="Averta" w:hAnsi="Averta"/>
                <w:sz w:val="20"/>
                <w:szCs w:val="20"/>
              </w:rPr>
              <w:t>: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No. Interior</w:t>
            </w:r>
            <w:r>
              <w:rPr>
                <w:rFonts w:ascii="Averta" w:hAnsi="Averta"/>
                <w:sz w:val="20"/>
                <w:szCs w:val="20"/>
              </w:rPr>
              <w:t>: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No. de manzana y lote: 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</w:t>
            </w:r>
            <w:r>
              <w:rPr>
                <w:rFonts w:ascii="Averta" w:hAnsi="Averta"/>
                <w:sz w:val="20"/>
                <w:szCs w:val="20"/>
              </w:rPr>
              <w:t>Colonia</w:t>
            </w:r>
            <w:r w:rsidRPr="008779AF">
              <w:rPr>
                <w:rFonts w:ascii="Averta" w:hAnsi="Averta"/>
                <w:sz w:val="20"/>
                <w:szCs w:val="20"/>
              </w:rPr>
              <w:t>:_________________________________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</w:p>
          <w:p w14:paraId="6017A1A6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05A14CCD" w14:textId="77777777" w:rsidR="007F4D05" w:rsidRPr="008779AF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Código Postal:</w:t>
            </w:r>
            <w:r>
              <w:rPr>
                <w:rFonts w:ascii="Averta" w:hAnsi="Averta"/>
                <w:sz w:val="20"/>
                <w:szCs w:val="20"/>
              </w:rPr>
              <w:t xml:space="preserve"> __________ </w:t>
            </w:r>
            <w:r w:rsidRPr="008779AF">
              <w:rPr>
                <w:rFonts w:ascii="Averta" w:hAnsi="Averta"/>
                <w:sz w:val="20"/>
                <w:szCs w:val="20"/>
              </w:rPr>
              <w:t>Localidad: ____________________________________</w:t>
            </w:r>
            <w:r>
              <w:rPr>
                <w:rFonts w:ascii="Averta" w:hAnsi="Averta"/>
                <w:sz w:val="20"/>
                <w:szCs w:val="20"/>
              </w:rPr>
              <w:t xml:space="preserve">_________ </w:t>
            </w:r>
            <w:r w:rsidRPr="008779AF">
              <w:rPr>
                <w:rFonts w:ascii="Averta" w:hAnsi="Averta"/>
                <w:sz w:val="20"/>
                <w:szCs w:val="20"/>
              </w:rPr>
              <w:t>Municipio___________________________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</w:p>
          <w:p w14:paraId="180C12BE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2237B454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Teléfonos</w:t>
            </w:r>
            <w:r>
              <w:rPr>
                <w:rFonts w:ascii="Averta" w:hAnsi="Averta"/>
                <w:sz w:val="20"/>
                <w:szCs w:val="20"/>
              </w:rPr>
              <w:t xml:space="preserve"> </w:t>
            </w:r>
            <w:r w:rsidRPr="008779AF">
              <w:rPr>
                <w:rFonts w:ascii="Averta" w:hAnsi="Averta"/>
                <w:sz w:val="20"/>
                <w:szCs w:val="20"/>
              </w:rPr>
              <w:t>(incluir clave de larga distancia)</w:t>
            </w:r>
            <w:r>
              <w:rPr>
                <w:rFonts w:ascii="Averta" w:hAnsi="Averta"/>
                <w:sz w:val="20"/>
                <w:szCs w:val="20"/>
              </w:rPr>
              <w:t xml:space="preserve">: 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________________________________</w:t>
            </w:r>
            <w:r>
              <w:rPr>
                <w:rFonts w:ascii="Averta" w:hAnsi="Averta"/>
                <w:sz w:val="20"/>
                <w:szCs w:val="20"/>
              </w:rPr>
              <w:t>____________________________________________________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__ </w:t>
            </w:r>
          </w:p>
          <w:p w14:paraId="4E0DC1EC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00D5588C" w14:textId="77777777" w:rsidR="007F4D05" w:rsidRPr="008779AF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Fax (incluir clave de larga distancia)</w:t>
            </w:r>
            <w:r>
              <w:rPr>
                <w:rFonts w:ascii="Averta" w:hAnsi="Averta"/>
                <w:sz w:val="20"/>
                <w:szCs w:val="20"/>
              </w:rPr>
              <w:t>: _</w:t>
            </w:r>
            <w:r w:rsidRPr="008779AF">
              <w:rPr>
                <w:rFonts w:ascii="Averta" w:hAnsi="Averta"/>
                <w:sz w:val="20"/>
                <w:szCs w:val="20"/>
              </w:rPr>
              <w:t>__________________</w:t>
            </w:r>
            <w:r>
              <w:rPr>
                <w:rFonts w:ascii="Averta" w:hAnsi="Averta"/>
                <w:sz w:val="20"/>
                <w:szCs w:val="20"/>
              </w:rPr>
              <w:t>______________________________________________________________________</w:t>
            </w:r>
            <w:r w:rsidRPr="008779AF">
              <w:rPr>
                <w:rFonts w:ascii="Averta" w:hAnsi="Averta"/>
                <w:sz w:val="20"/>
                <w:szCs w:val="20"/>
              </w:rPr>
              <w:t>___</w:t>
            </w:r>
          </w:p>
          <w:p w14:paraId="13B2B639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4A05677F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 xml:space="preserve">Correo(s) Electrónico(s):  </w:t>
            </w:r>
            <w:r>
              <w:rPr>
                <w:rFonts w:ascii="Averta" w:hAnsi="Averta"/>
                <w:sz w:val="20"/>
                <w:szCs w:val="20"/>
              </w:rPr>
              <w:t>_______</w:t>
            </w:r>
            <w:r w:rsidRPr="008779AF">
              <w:rPr>
                <w:rFonts w:ascii="Averta" w:hAnsi="Averta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</w:p>
          <w:p w14:paraId="4C6060B8" w14:textId="77777777" w:rsidR="007F4D05" w:rsidRPr="008779AF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</w:tc>
      </w:tr>
      <w:tr w:rsidR="007F4D05" w:rsidRPr="008779AF" w14:paraId="5A5F92A1" w14:textId="77777777" w:rsidTr="002A66A0">
        <w:trPr>
          <w:jc w:val="center"/>
        </w:trPr>
        <w:tc>
          <w:tcPr>
            <w:tcW w:w="133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6FD4A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4"/>
                <w:szCs w:val="24"/>
              </w:rPr>
            </w:pPr>
            <w:r w:rsidRPr="008779AF">
              <w:rPr>
                <w:rFonts w:ascii="Averta" w:hAnsi="Averta"/>
                <w:noProof/>
                <w:sz w:val="24"/>
                <w:szCs w:val="24"/>
              </w:rPr>
              <w:t>9) DOMICILIO Y OTROS MEDIOS  PARA OÍR Y RECIBIR NOTIFICACIONES</w:t>
            </w:r>
          </w:p>
          <w:p w14:paraId="166FCEDC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</w:tc>
      </w:tr>
      <w:tr w:rsidR="007F4D05" w:rsidRPr="008779AF" w14:paraId="5C562AF9" w14:textId="77777777" w:rsidTr="002A66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330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19FC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Centro Poblado (   )     Parque o Puerto Industrial</w:t>
            </w:r>
            <w:r w:rsidRPr="008779AF">
              <w:rPr>
                <w:rFonts w:ascii="Averta" w:hAnsi="Averta"/>
                <w:b/>
                <w:sz w:val="20"/>
                <w:szCs w:val="20"/>
              </w:rPr>
              <w:t xml:space="preserve"> 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(   )      Otros (   )       </w:t>
            </w:r>
          </w:p>
          <w:p w14:paraId="69B696CF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1CC4813B" w14:textId="77777777" w:rsidR="007F4D05" w:rsidRPr="008779AF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Especifique parque o puerto industrial u otros:</w:t>
            </w:r>
            <w:r>
              <w:rPr>
                <w:rFonts w:ascii="Averta" w:hAnsi="Averta"/>
                <w:sz w:val="20"/>
                <w:szCs w:val="20"/>
              </w:rPr>
              <w:t xml:space="preserve"> </w:t>
            </w:r>
            <w:r w:rsidRPr="008779AF">
              <w:rPr>
                <w:rFonts w:ascii="Averta" w:hAnsi="Averta"/>
                <w:sz w:val="20"/>
                <w:szCs w:val="20"/>
              </w:rPr>
              <w:t>_____________________________</w:t>
            </w:r>
            <w:r>
              <w:rPr>
                <w:rFonts w:ascii="Averta" w:hAnsi="Averta"/>
                <w:sz w:val="20"/>
                <w:szCs w:val="20"/>
              </w:rPr>
              <w:t>_____________________________________________________</w:t>
            </w:r>
            <w:r w:rsidRPr="008779AF">
              <w:rPr>
                <w:rFonts w:ascii="Averta" w:hAnsi="Averta"/>
                <w:sz w:val="20"/>
                <w:szCs w:val="20"/>
              </w:rPr>
              <w:t>_</w:t>
            </w:r>
          </w:p>
          <w:p w14:paraId="399E7BD7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1001C4EB" w14:textId="77777777" w:rsidR="007F4D05" w:rsidRPr="008779AF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Calle:</w:t>
            </w:r>
            <w:r>
              <w:rPr>
                <w:rFonts w:ascii="Averta" w:hAnsi="Averta"/>
                <w:sz w:val="20"/>
                <w:szCs w:val="20"/>
              </w:rPr>
              <w:t xml:space="preserve"> _______________________________</w:t>
            </w:r>
            <w:r w:rsidRPr="008779AF">
              <w:rPr>
                <w:rFonts w:ascii="Averta" w:hAnsi="Averta"/>
                <w:sz w:val="20"/>
                <w:szCs w:val="20"/>
              </w:rPr>
              <w:t>________________________________________________________________________________________</w:t>
            </w:r>
          </w:p>
          <w:p w14:paraId="2EEC2EBC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35C9A116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No. Exterior</w:t>
            </w:r>
            <w:r>
              <w:rPr>
                <w:rFonts w:ascii="Averta" w:hAnsi="Averta"/>
                <w:sz w:val="20"/>
                <w:szCs w:val="20"/>
              </w:rPr>
              <w:t>: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No. Interior</w:t>
            </w:r>
            <w:r>
              <w:rPr>
                <w:rFonts w:ascii="Averta" w:hAnsi="Averta"/>
                <w:sz w:val="20"/>
                <w:szCs w:val="20"/>
              </w:rPr>
              <w:t>: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No. de manzana y lote: 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 </w:t>
            </w:r>
            <w:r>
              <w:rPr>
                <w:rFonts w:ascii="Averta" w:hAnsi="Averta"/>
                <w:sz w:val="20"/>
                <w:szCs w:val="20"/>
              </w:rPr>
              <w:t>Colonia</w:t>
            </w:r>
            <w:r w:rsidRPr="008779AF">
              <w:rPr>
                <w:rFonts w:ascii="Averta" w:hAnsi="Averta"/>
                <w:sz w:val="20"/>
                <w:szCs w:val="20"/>
              </w:rPr>
              <w:t>:_________________________________</w:t>
            </w:r>
            <w:r>
              <w:rPr>
                <w:rFonts w:ascii="Averta" w:hAnsi="Averta"/>
                <w:sz w:val="20"/>
                <w:szCs w:val="20"/>
              </w:rPr>
              <w:t>_________</w:t>
            </w:r>
          </w:p>
          <w:p w14:paraId="1335AB14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0CF0C8D4" w14:textId="77777777" w:rsidR="007F4D05" w:rsidRPr="008779AF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Código Postal:</w:t>
            </w:r>
            <w:r>
              <w:rPr>
                <w:rFonts w:ascii="Averta" w:hAnsi="Averta"/>
                <w:sz w:val="20"/>
                <w:szCs w:val="20"/>
              </w:rPr>
              <w:t xml:space="preserve"> __________ </w:t>
            </w:r>
            <w:r w:rsidRPr="008779AF">
              <w:rPr>
                <w:rFonts w:ascii="Averta" w:hAnsi="Averta"/>
                <w:sz w:val="20"/>
                <w:szCs w:val="20"/>
              </w:rPr>
              <w:t>Localidad: ____________________________________</w:t>
            </w:r>
            <w:r>
              <w:rPr>
                <w:rFonts w:ascii="Averta" w:hAnsi="Averta"/>
                <w:sz w:val="20"/>
                <w:szCs w:val="20"/>
              </w:rPr>
              <w:t xml:space="preserve">_________ </w:t>
            </w:r>
            <w:r w:rsidRPr="008779AF">
              <w:rPr>
                <w:rFonts w:ascii="Averta" w:hAnsi="Averta"/>
                <w:sz w:val="20"/>
                <w:szCs w:val="20"/>
              </w:rPr>
              <w:t>Municipio____________________________</w:t>
            </w:r>
            <w:r>
              <w:rPr>
                <w:rFonts w:ascii="Averta" w:hAnsi="Averta"/>
                <w:sz w:val="20"/>
                <w:szCs w:val="20"/>
              </w:rPr>
              <w:t>________</w:t>
            </w:r>
          </w:p>
          <w:p w14:paraId="0C552717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39C94811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Teléfonos</w:t>
            </w:r>
            <w:r>
              <w:rPr>
                <w:rFonts w:ascii="Averta" w:hAnsi="Averta"/>
                <w:sz w:val="20"/>
                <w:szCs w:val="20"/>
              </w:rPr>
              <w:t xml:space="preserve"> </w:t>
            </w:r>
            <w:r w:rsidRPr="008779AF">
              <w:rPr>
                <w:rFonts w:ascii="Averta" w:hAnsi="Averta"/>
                <w:sz w:val="20"/>
                <w:szCs w:val="20"/>
              </w:rPr>
              <w:t>(incluir clave de larga distancia)</w:t>
            </w:r>
            <w:r>
              <w:rPr>
                <w:rFonts w:ascii="Averta" w:hAnsi="Averta"/>
                <w:sz w:val="20"/>
                <w:szCs w:val="20"/>
              </w:rPr>
              <w:t xml:space="preserve">: </w:t>
            </w:r>
            <w:r w:rsidRPr="008779AF">
              <w:rPr>
                <w:rFonts w:ascii="Averta" w:hAnsi="Averta"/>
                <w:sz w:val="20"/>
                <w:szCs w:val="20"/>
              </w:rPr>
              <w:t>________________________________</w:t>
            </w:r>
            <w:r>
              <w:rPr>
                <w:rFonts w:ascii="Averta" w:hAnsi="Averta"/>
                <w:sz w:val="20"/>
                <w:szCs w:val="20"/>
              </w:rPr>
              <w:t>____________________________________________________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__ </w:t>
            </w:r>
          </w:p>
          <w:p w14:paraId="79DE7C2E" w14:textId="407CA9C3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09896D7E" w14:textId="77777777" w:rsidR="0088677F" w:rsidRDefault="0088677F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674EDFE7" w14:textId="77777777" w:rsidR="007F4D05" w:rsidRPr="008779AF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Fax (incluir clave de larga distancia)</w:t>
            </w:r>
            <w:r>
              <w:rPr>
                <w:rFonts w:ascii="Averta" w:hAnsi="Averta"/>
                <w:sz w:val="20"/>
                <w:szCs w:val="20"/>
              </w:rPr>
              <w:t>: _</w:t>
            </w:r>
            <w:r w:rsidRPr="008779AF">
              <w:rPr>
                <w:rFonts w:ascii="Averta" w:hAnsi="Averta"/>
                <w:sz w:val="20"/>
                <w:szCs w:val="20"/>
              </w:rPr>
              <w:t>________</w:t>
            </w:r>
            <w:r>
              <w:rPr>
                <w:rFonts w:ascii="Averta" w:hAnsi="Averta"/>
                <w:sz w:val="20"/>
                <w:szCs w:val="20"/>
              </w:rPr>
              <w:t>_______________________________________________________________________________</w:t>
            </w:r>
            <w:r w:rsidRPr="008779AF">
              <w:rPr>
                <w:rFonts w:ascii="Averta" w:hAnsi="Averta"/>
                <w:sz w:val="20"/>
                <w:szCs w:val="20"/>
              </w:rPr>
              <w:t>___</w:t>
            </w:r>
          </w:p>
          <w:p w14:paraId="57F09009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42D2916C" w14:textId="77777777" w:rsidR="007F4D05" w:rsidRDefault="007F4D05" w:rsidP="002A66A0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lastRenderedPageBreak/>
              <w:t xml:space="preserve">Correo(s) Electrónico(s):  </w:t>
            </w:r>
            <w:r>
              <w:rPr>
                <w:rFonts w:ascii="Averta" w:hAnsi="Averta"/>
                <w:sz w:val="20"/>
                <w:szCs w:val="20"/>
              </w:rPr>
              <w:t>_______</w:t>
            </w:r>
            <w:r w:rsidRPr="008779AF">
              <w:rPr>
                <w:rFonts w:ascii="Averta" w:hAnsi="Averta"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rFonts w:ascii="Averta" w:hAnsi="Averta"/>
                <w:sz w:val="20"/>
                <w:szCs w:val="20"/>
              </w:rPr>
              <w:t>__________</w:t>
            </w:r>
          </w:p>
          <w:p w14:paraId="2321A225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</w:tc>
      </w:tr>
      <w:tr w:rsidR="007F4D05" w:rsidRPr="008779AF" w14:paraId="2284C3C2" w14:textId="77777777" w:rsidTr="002A66A0">
        <w:tblPrEx>
          <w:tblBorders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1352"/>
          <w:jc w:val="center"/>
        </w:trPr>
        <w:tc>
          <w:tcPr>
            <w:tcW w:w="607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0BB81DF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  <w:vertAlign w:val="superscript"/>
              </w:rPr>
            </w:pPr>
            <w:r w:rsidRPr="008779AF">
              <w:rPr>
                <w:rFonts w:ascii="Averta" w:hAnsi="Averta"/>
                <w:noProof/>
              </w:rPr>
              <w:lastRenderedPageBreak/>
              <w:t>10) UBICACIÓN GEOGRÁFICA</w:t>
            </w:r>
            <w:r w:rsidRPr="008779AF">
              <w:rPr>
                <w:rFonts w:ascii="Averta" w:hAnsi="Averta"/>
                <w:b/>
                <w:noProof/>
                <w:sz w:val="20"/>
                <w:szCs w:val="20"/>
              </w:rPr>
              <w:t xml:space="preserve">  </w:t>
            </w:r>
            <w:r w:rsidRPr="008779AF">
              <w:rPr>
                <w:rFonts w:ascii="Averta" w:hAnsi="Averta"/>
                <w:b/>
                <w:noProof/>
                <w:sz w:val="20"/>
                <w:szCs w:val="20"/>
                <w:vertAlign w:val="superscript"/>
              </w:rPr>
              <w:t xml:space="preserve"> </w:t>
            </w:r>
          </w:p>
          <w:p w14:paraId="64724C09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  <w:vertAlign w:val="superscript"/>
              </w:rPr>
            </w:pPr>
          </w:p>
          <w:p w14:paraId="0FDBD136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 xml:space="preserve">Coordenadas UTM:  </w:t>
            </w:r>
          </w:p>
          <w:p w14:paraId="7EF5B338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32E96ACC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X = __</w:t>
            </w:r>
            <w:r>
              <w:rPr>
                <w:rFonts w:ascii="Averta" w:hAnsi="Averta"/>
                <w:sz w:val="20"/>
                <w:szCs w:val="20"/>
              </w:rPr>
              <w:t>_______</w:t>
            </w:r>
            <w:r w:rsidRPr="008779AF">
              <w:rPr>
                <w:rFonts w:ascii="Averta" w:hAnsi="Averta"/>
                <w:sz w:val="20"/>
                <w:szCs w:val="20"/>
              </w:rPr>
              <w:t>_______</w:t>
            </w:r>
            <w:r>
              <w:rPr>
                <w:rFonts w:ascii="Averta" w:hAnsi="Averta"/>
                <w:sz w:val="20"/>
                <w:szCs w:val="20"/>
              </w:rPr>
              <w:t xml:space="preserve">_____ </w:t>
            </w:r>
            <w:r w:rsidRPr="008779AF">
              <w:rPr>
                <w:rFonts w:ascii="Averta" w:hAnsi="Averta"/>
                <w:sz w:val="20"/>
                <w:szCs w:val="20"/>
              </w:rPr>
              <w:t>(m)      Y = __</w:t>
            </w:r>
            <w:r>
              <w:rPr>
                <w:rFonts w:ascii="Averta" w:hAnsi="Averta"/>
                <w:sz w:val="20"/>
                <w:szCs w:val="20"/>
              </w:rPr>
              <w:t>_______</w:t>
            </w:r>
            <w:r w:rsidRPr="008779AF">
              <w:rPr>
                <w:rFonts w:ascii="Averta" w:hAnsi="Averta"/>
                <w:sz w:val="20"/>
                <w:szCs w:val="20"/>
              </w:rPr>
              <w:t>_______</w:t>
            </w:r>
            <w:r>
              <w:rPr>
                <w:rFonts w:ascii="Averta" w:hAnsi="Averta"/>
                <w:sz w:val="20"/>
                <w:szCs w:val="20"/>
              </w:rPr>
              <w:t xml:space="preserve">_____ </w:t>
            </w:r>
            <w:r w:rsidRPr="008779AF">
              <w:rPr>
                <w:rFonts w:ascii="Averta" w:hAnsi="Averta"/>
                <w:sz w:val="20"/>
                <w:szCs w:val="20"/>
              </w:rPr>
              <w:t>(m)</w:t>
            </w:r>
          </w:p>
          <w:p w14:paraId="3FB2ECE6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</w:rPr>
              <w:t>Coordenadas Geográficas:</w:t>
            </w:r>
          </w:p>
          <w:p w14:paraId="4E3716C2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  <w:vertAlign w:val="superscript"/>
              </w:rPr>
            </w:pPr>
          </w:p>
          <w:p w14:paraId="3270FD33" w14:textId="77777777" w:rsidR="007F4D05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 xml:space="preserve">Latitud Norte: </w:t>
            </w:r>
            <w:r w:rsidRPr="008779AF">
              <w:rPr>
                <w:rFonts w:ascii="Averta" w:hAnsi="Averta"/>
                <w:sz w:val="20"/>
                <w:szCs w:val="20"/>
              </w:rPr>
              <w:tab/>
              <w:t xml:space="preserve">          </w:t>
            </w:r>
          </w:p>
          <w:p w14:paraId="33AE5682" w14:textId="77777777" w:rsidR="007F4D05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42398FEB" w14:textId="77777777" w:rsidR="007F4D05" w:rsidRPr="008779AF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>
              <w:rPr>
                <w:rFonts w:ascii="Averta" w:hAnsi="Averta"/>
                <w:sz w:val="20"/>
                <w:szCs w:val="20"/>
              </w:rPr>
              <w:t xml:space="preserve">  </w:t>
            </w:r>
            <w:r w:rsidRPr="008779AF">
              <w:rPr>
                <w:rFonts w:ascii="Averta" w:hAnsi="Averta"/>
                <w:sz w:val="20"/>
                <w:szCs w:val="20"/>
              </w:rPr>
              <w:t xml:space="preserve">grados                     minutos                      segundos </w:t>
            </w:r>
          </w:p>
          <w:p w14:paraId="35530A48" w14:textId="77777777" w:rsidR="007F4D05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A75416D" wp14:editId="1F5BB2BD">
                      <wp:simplePos x="0" y="0"/>
                      <wp:positionH relativeFrom="column">
                        <wp:posOffset>1373</wp:posOffset>
                      </wp:positionH>
                      <wp:positionV relativeFrom="paragraph">
                        <wp:posOffset>70470</wp:posOffset>
                      </wp:positionV>
                      <wp:extent cx="2945219" cy="318939"/>
                      <wp:effectExtent l="0" t="0" r="26670" b="24130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5219" cy="318939"/>
                                <a:chOff x="1650" y="0"/>
                                <a:chExt cx="18293" cy="8722"/>
                              </a:xfrm>
                            </wpg:grpSpPr>
                            <wpg:grpSp>
                              <wpg:cNvPr id="3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93" y="30"/>
                                  <a:ext cx="3150" cy="8692"/>
                                  <a:chOff x="0" y="0"/>
                                  <a:chExt cx="20007" cy="20000"/>
                                </a:xfrm>
                              </wpg:grpSpPr>
                              <wps:wsp>
                                <wps:cNvPr id="38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8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0" y="0"/>
                                  <a:ext cx="3072" cy="8692"/>
                                  <a:chOff x="7009" y="0"/>
                                  <a:chExt cx="12987" cy="8692"/>
                                </a:xfrm>
                              </wpg:grpSpPr>
                              <wps:wsp>
                                <wps:cNvPr id="4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0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40" y="0"/>
                                    <a:ext cx="5956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8" y="30"/>
                                  <a:ext cx="3150" cy="8692"/>
                                  <a:chOff x="368" y="0"/>
                                  <a:chExt cx="19631" cy="8705"/>
                                </a:xfrm>
                              </wpg:grpSpPr>
                              <wps:wsp>
                                <wps:cNvPr id="5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1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6CB3FD" id="Grupo 36" o:spid="_x0000_s1026" style="position:absolute;margin-left:.1pt;margin-top:5.55pt;width:231.9pt;height:25.1pt;z-index:251734016" coordorigin="1650" coordsize="18293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">
                      <v:group id="Group 5" o:spid="_x0000_s1027" style="position:absolute;left:16793;top:30;width:3150;height:8692" coordsize="20007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6" o:spid="_x0000_s1028" style="position:absolute;width:894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" filled="f" strokeweight=".25pt"/>
                        <v:rect id="Rectangle 7" o:spid="_x0000_s1029" style="position:absolute;left:11058;width:894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nXwwAAANs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Wfc3h9iT9Arn4BAAD//wMAUEsBAi0AFAAGAAgAAAAhANvh9svuAAAAhQEAABMAAAAAAAAAAAAA&#10;AAAAAAAAAFtDb250ZW50X1R5cGVzXS54bWxQSwECLQAUAAYACAAAACEAWvQsW78AAAAVAQAACwAA&#10;AAAAAAAAAAAAAAAfAQAAX3JlbHMvLnJlbHNQSwECLQAUAAYACAAAACEA5clZ18MAAADbAAAADwAA&#10;AAAAAAAAAAAAAAAHAgAAZHJzL2Rvd25yZXYueG1sUEsFBgAAAAADAAMAtwAAAPcCAAAAAA==&#10;" filled="f" strokeweight=".25pt"/>
                      </v:group>
                      <v:group id="Group 11" o:spid="_x0000_s1030" style="position:absolute;left:1650;width:3072;height:8692" coordorigin="7009" coordsize="12987,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12" o:spid="_x0000_s1031" style="position:absolute;left:7009;width:5961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" filled="f" strokeweight=".25pt"/>
                        <v:rect id="Rectangle 13" o:spid="_x0000_s1032" style="position:absolute;left:14040;width:5956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CvwgAAANsAAAAPAAAAZHJzL2Rvd25yZXYueG1sRI9Ba8JA&#10;FITvgv9heUJvumloq0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8giCvwgAAANsAAAAPAAAA&#10;AAAAAAAAAAAAAAcCAABkcnMvZG93bnJldi54bWxQSwUGAAAAAAMAAwC3AAAA9gIAAAAA&#10;" filled="f" strokeweight=".25pt"/>
                      </v:group>
                      <v:group id="Group 17" o:spid="_x0000_s1033" style="position:absolute;left:9068;top:30;width:3150;height:8692" coordorigin="368" coordsize="19631,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ctangle 18" o:spid="_x0000_s1034" style="position:absolute;left:368;width:8781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XqvwAAANsAAAAPAAAAZHJzL2Rvd25yZXYueG1sRE/LisIw&#10;FN0L8w/hDsxOUwuj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CpLBXqvwAAANsAAAAPAAAAAAAA&#10;AAAAAAAAAAcCAABkcnMvZG93bnJldi54bWxQSwUGAAAAAAMAAwC3AAAA8wIAAAAA&#10;" filled="f" strokeweight=".25pt"/>
                        <v:rect id="Rectangle 19" o:spid="_x0000_s1035" style="position:absolute;left:11218;width:8781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BxwgAAANsAAAAPAAAAZHJzL2Rvd25yZXYueG1sRI9Pi8Iw&#10;FMTvC36H8ARva2phV6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DGYLBxwgAAANsAAAAPAAAA&#10;AAAAAAAAAAAAAAcCAABkcnMvZG93bnJldi54bWxQSwUGAAAAAAMAAwC3AAAA9gIAAAAA&#10;" filled="f" strokeweight=".25pt"/>
                      </v:group>
                    </v:group>
                  </w:pict>
                </mc:Fallback>
              </mc:AlternateContent>
            </w:r>
          </w:p>
          <w:p w14:paraId="4DBE32D0" w14:textId="77777777" w:rsidR="007F4D05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14B03A6B" w14:textId="77777777" w:rsidR="007F4D05" w:rsidRPr="008779AF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47BDE114" w14:textId="77777777" w:rsidR="007F4D05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>Longitud Oeste:</w:t>
            </w:r>
          </w:p>
          <w:p w14:paraId="5A709DAC" w14:textId="77777777" w:rsidR="007F4D05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2D5DAE6C" w14:textId="77777777" w:rsidR="007F4D05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7DF91E07" w14:textId="77777777" w:rsidR="007F4D05" w:rsidRPr="008779AF" w:rsidRDefault="007F4D05" w:rsidP="002A66A0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1BE4C2B8" wp14:editId="320EE051">
                      <wp:simplePos x="0" y="0"/>
                      <wp:positionH relativeFrom="column">
                        <wp:posOffset>22063</wp:posOffset>
                      </wp:positionH>
                      <wp:positionV relativeFrom="paragraph">
                        <wp:posOffset>168275</wp:posOffset>
                      </wp:positionV>
                      <wp:extent cx="2814320" cy="320040"/>
                      <wp:effectExtent l="0" t="0" r="24130" b="22860"/>
                      <wp:wrapNone/>
                      <wp:docPr id="81" name="Grup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320" cy="320040"/>
                                <a:chOff x="-8" y="11128"/>
                                <a:chExt cx="20010" cy="8872"/>
                              </a:xfrm>
                            </wpg:grpSpPr>
                            <wpg:grpSp>
                              <wpg:cNvPr id="8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52" y="11128"/>
                                  <a:ext cx="3150" cy="8692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86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48" y="0"/>
                                    <a:ext cx="8952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8" y="11308"/>
                                  <a:ext cx="4731" cy="8692"/>
                                  <a:chOff x="0" y="11308"/>
                                  <a:chExt cx="20000" cy="8692"/>
                                </a:xfrm>
                              </wpg:grpSpPr>
                              <wps:wsp>
                                <wps:cNvPr id="91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309"/>
                                    <a:ext cx="5956" cy="8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3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9" y="11308"/>
                                  <a:ext cx="3151" cy="8692"/>
                                  <a:chOff x="0" y="11295"/>
                                  <a:chExt cx="19638" cy="8705"/>
                                </a:xfrm>
                              </wpg:grpSpPr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5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E27CF0" id="Grupo 81" o:spid="_x0000_s1026" style="position:absolute;margin-left:1.75pt;margin-top:13.25pt;width:221.6pt;height:25.2pt;z-index:251736064" coordorigin="-8,11128" coordsize="20010,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">
                      <v:group id="Group 8" o:spid="_x0000_s1027" style="position:absolute;left:16852;top:11128;width:3150;height:869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9" o:spid="_x0000_s1028" style="position:absolute;width:894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" filled="f" strokeweight=".25pt"/>
                        <v:rect id="Rectangle 10" o:spid="_x0000_s1029" style="position:absolute;left:11048;width:8952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" filled="f" strokeweight=".25pt"/>
                      </v:group>
                      <v:group id="Group 11" o:spid="_x0000_s1030" style="position:absolute;left:-8;top:11308;width:4731;height:8692" coordorigin=",11308" coordsize="20000,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tangle 14" o:spid="_x0000_s1031" style="position:absolute;top:11309;width:5956;height:8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" filled="f" strokeweight=".25pt"/>
                        <v:rect id="Rectangle 15" o:spid="_x0000_s1032" style="position:absolute;left:7009;top:11308;width:5961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ScwwAAANs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Kfx+iT9AHn4AAAD//wMAUEsBAi0AFAAGAAgAAAAhANvh9svuAAAAhQEAABMAAAAAAAAAAAAA&#10;AAAAAAAAAFtDb250ZW50X1R5cGVzXS54bWxQSwECLQAUAAYACAAAACEAWvQsW78AAAAVAQAACwAA&#10;AAAAAAAAAAAAAAAfAQAAX3JlbHMvLnJlbHNQSwECLQAUAAYACAAAACEAzQuUnMMAAADbAAAADwAA&#10;AAAAAAAAAAAAAAAHAgAAZHJzL2Rvd25yZXYueG1sUEsFBgAAAAADAAMAtwAAAPcCAAAAAA==&#10;" filled="f" strokeweight=".25pt"/>
                        <v:rect id="Rectangle 16" o:spid="_x0000_s1033" style="position:absolute;left:14039;top:11308;width:5961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EHwwAAANs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XzT3h9iT9Arn4BAAD//wMAUEsBAi0AFAAGAAgAAAAhANvh9svuAAAAhQEAABMAAAAAAAAAAAAA&#10;AAAAAAAAAFtDb250ZW50X1R5cGVzXS54bWxQSwECLQAUAAYACAAAACEAWvQsW78AAAAVAQAACwAA&#10;AAAAAAAAAAAAAAAfAQAAX3JlbHMvLnJlbHNQSwECLQAUAAYACAAAACEAokcxB8MAAADbAAAADwAA&#10;AAAAAAAAAAAAAAAHAgAAZHJzL2Rvd25yZXYueG1sUEsFBgAAAAADAAMAtwAAAPcCAAAAAA==&#10;" filled="f" strokeweight=".25pt"/>
                      </v:group>
                      <v:group id="Group 17" o:spid="_x0000_s1034" style="position:absolute;left:9009;top:11308;width:3151;height:8692" coordorigin=",11295" coordsize="19638,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rect id="Rectangle 20" o:spid="_x0000_s1035" style="position:absolute;top:11295;width:8788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" filled="f" strokeweight=".25pt"/>
                        <v:rect id="Rectangle 21" o:spid="_x0000_s1036" style="position:absolute;left:10850;top:11295;width:8788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" filled="f" strokeweight=".25pt"/>
                      </v:group>
                    </v:group>
                  </w:pict>
                </mc:Fallback>
              </mc:AlternateContent>
            </w:r>
            <w:r>
              <w:rPr>
                <w:rFonts w:ascii="Averta" w:hAnsi="Averta"/>
                <w:sz w:val="20"/>
                <w:szCs w:val="20"/>
              </w:rPr>
              <w:t xml:space="preserve">    </w:t>
            </w:r>
            <w:r w:rsidRPr="008779AF">
              <w:rPr>
                <w:rFonts w:ascii="Averta" w:hAnsi="Averta"/>
                <w:sz w:val="20"/>
                <w:szCs w:val="20"/>
              </w:rPr>
              <w:t>grados                     minutos                  segundos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901E69B" w14:textId="77777777" w:rsidR="007F4D05" w:rsidRDefault="007F4D05" w:rsidP="002A66A0">
            <w:pPr>
              <w:spacing w:after="0" w:line="240" w:lineRule="auto"/>
              <w:ind w:right="57"/>
              <w:jc w:val="center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  <w:p w14:paraId="38F8B016" w14:textId="77777777" w:rsidR="007F4D05" w:rsidRDefault="007F4D05" w:rsidP="002A66A0">
            <w:pPr>
              <w:spacing w:after="0" w:line="240" w:lineRule="auto"/>
              <w:ind w:right="57"/>
              <w:jc w:val="center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  <w:p w14:paraId="3788056C" w14:textId="77777777" w:rsidR="007F4D05" w:rsidRPr="008779AF" w:rsidRDefault="007F4D05" w:rsidP="002A66A0">
            <w:pPr>
              <w:spacing w:after="0" w:line="240" w:lineRule="auto"/>
              <w:ind w:right="57"/>
              <w:jc w:val="center"/>
              <w:rPr>
                <w:rFonts w:ascii="Averta" w:hAnsi="Averta"/>
                <w:b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b/>
                <w:noProof/>
                <w:sz w:val="20"/>
                <w:szCs w:val="20"/>
              </w:rPr>
              <w:t>ALTITUD</w:t>
            </w:r>
          </w:p>
          <w:p w14:paraId="7844DA5F" w14:textId="77777777" w:rsidR="007F4D05" w:rsidRPr="008779AF" w:rsidRDefault="007F4D05" w:rsidP="002A66A0">
            <w:pPr>
              <w:spacing w:after="0" w:line="240" w:lineRule="auto"/>
              <w:ind w:left="57" w:right="-91"/>
              <w:jc w:val="center"/>
              <w:rPr>
                <w:rFonts w:ascii="Averta" w:hAnsi="Averta"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7FC0443C" wp14:editId="0E06B693">
                      <wp:simplePos x="0" y="0"/>
                      <wp:positionH relativeFrom="column">
                        <wp:posOffset>-19847</wp:posOffset>
                      </wp:positionH>
                      <wp:positionV relativeFrom="paragraph">
                        <wp:posOffset>81915</wp:posOffset>
                      </wp:positionV>
                      <wp:extent cx="1079500" cy="314325"/>
                      <wp:effectExtent l="0" t="0" r="25400" b="28575"/>
                      <wp:wrapNone/>
                      <wp:docPr id="31" name="Gru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0" cy="31432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7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1" y="0"/>
                                  <a:ext cx="4232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9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49E5A" id="Grupo 31" o:spid="_x0000_s1026" style="position:absolute;margin-left:-1.55pt;margin-top:6.45pt;width:85pt;height:24.75pt;z-index:2517350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">
                      <v:rect id="Rectangle 23" o:spid="_x0000_s1027" style="position:absolute;width:423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umwwAAANs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XLFP6+xB8gt78AAAD//wMAUEsBAi0AFAAGAAgAAAAhANvh9svuAAAAhQEAABMAAAAAAAAAAAAA&#10;AAAAAAAAAFtDb250ZW50X1R5cGVzXS54bWxQSwECLQAUAAYACAAAACEAWvQsW78AAAAVAQAACwAA&#10;AAAAAAAAAAAAAAAfAQAAX3JlbHMvLnJlbHNQSwECLQAUAAYACAAAACEA623LpsMAAADbAAAADwAA&#10;AAAAAAAAAAAAAAAHAgAAZHJzL2Rvd25yZXYueG1sUEsFBgAAAAADAAMAtwAAAPcCAAAAAA==&#10;" filled="f" strokeweight=".25pt"/>
                      <v:rect id="Rectangle 24" o:spid="_x0000_s1028" style="position:absolute;left:5227;width:423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" filled="f" strokeweight=".25pt"/>
                      <v:rect id="Rectangle 25" o:spid="_x0000_s1029" style="position:absolute;left:10541;width:4232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      <v:rect id="Rectangle 26" o:spid="_x0000_s1030" style="position:absolute;left:15769;width:423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PSwgAAANsAAAAPAAAAZHJzL2Rvd25yZXYueG1sRI9Ba8JA&#10;FITvgv9heUJvumlKq0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BkhFPSwgAAANsAAAAPAAAA&#10;AAAAAAAAAAAAAAcCAABkcnMvZG93bnJldi54bWxQSwUGAAAAAAMAAwC3AAAA9gIAAAAA&#10;" filled="f" strokeweight=".25pt"/>
                    </v:group>
                  </w:pict>
                </mc:Fallback>
              </mc:AlternateContent>
            </w:r>
          </w:p>
          <w:p w14:paraId="047A5C10" w14:textId="77777777" w:rsidR="007F4D05" w:rsidRPr="008779AF" w:rsidRDefault="007F4D05" w:rsidP="002A66A0">
            <w:pPr>
              <w:spacing w:after="0" w:line="240" w:lineRule="auto"/>
              <w:ind w:left="57" w:right="-91"/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652A7481" w14:textId="77777777" w:rsidR="007F4D05" w:rsidRPr="008779AF" w:rsidRDefault="007F4D05" w:rsidP="002A66A0">
            <w:pPr>
              <w:spacing w:after="0" w:line="240" w:lineRule="auto"/>
              <w:ind w:left="57" w:right="-91"/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28C45686" w14:textId="77777777" w:rsidR="007F4D05" w:rsidRDefault="007F4D05" w:rsidP="002A66A0">
            <w:pPr>
              <w:spacing w:after="0" w:line="240" w:lineRule="auto"/>
              <w:ind w:left="-26" w:right="-91"/>
              <w:jc w:val="center"/>
              <w:rPr>
                <w:rFonts w:ascii="Averta" w:hAnsi="Averta"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sz w:val="20"/>
                <w:szCs w:val="20"/>
              </w:rPr>
              <w:t xml:space="preserve">Metros </w:t>
            </w:r>
            <w:r w:rsidRPr="008779AF">
              <w:rPr>
                <w:rFonts w:ascii="Averta" w:hAnsi="Averta"/>
                <w:noProof/>
                <w:sz w:val="20"/>
                <w:szCs w:val="20"/>
              </w:rPr>
              <w:t xml:space="preserve">sobre </w:t>
            </w:r>
          </w:p>
          <w:p w14:paraId="0F382E78" w14:textId="77777777" w:rsidR="007F4D05" w:rsidRPr="008779AF" w:rsidRDefault="007F4D05" w:rsidP="002A66A0">
            <w:pPr>
              <w:spacing w:after="0" w:line="240" w:lineRule="auto"/>
              <w:ind w:left="-26" w:right="-91"/>
              <w:jc w:val="center"/>
              <w:rPr>
                <w:rFonts w:ascii="Averta" w:hAnsi="Averta"/>
                <w:b/>
                <w:spacing w:val="-6"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</w:rPr>
              <w:t>el nivel del mar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95B789F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noProof/>
              </w:rPr>
            </w:pPr>
            <w:r w:rsidRPr="008779AF">
              <w:rPr>
                <w:rFonts w:ascii="Averta" w:hAnsi="Averta"/>
                <w:noProof/>
              </w:rPr>
              <w:t xml:space="preserve">11) PERSONAL </w:t>
            </w:r>
          </w:p>
          <w:p w14:paraId="452F7375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486D278B" w14:textId="77777777" w:rsidR="007F4D05" w:rsidRDefault="007F4D05" w:rsidP="002A66A0">
            <w:pPr>
              <w:spacing w:after="0" w:line="60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</w:rPr>
              <w:t xml:space="preserve">N° total de empleados administrativos: </w:t>
            </w:r>
            <w:r>
              <w:rPr>
                <w:rFonts w:ascii="Averta" w:hAnsi="Averta"/>
                <w:noProof/>
                <w:sz w:val="20"/>
                <w:szCs w:val="20"/>
              </w:rPr>
              <w:t>_</w:t>
            </w:r>
            <w:r w:rsidRPr="008779AF">
              <w:rPr>
                <w:rFonts w:ascii="Averta" w:hAnsi="Averta"/>
                <w:noProof/>
                <w:sz w:val="20"/>
                <w:szCs w:val="20"/>
              </w:rPr>
              <w:t xml:space="preserve">________ </w:t>
            </w:r>
          </w:p>
          <w:p w14:paraId="1E92E9BF" w14:textId="77777777" w:rsidR="007F4D05" w:rsidRDefault="007F4D05" w:rsidP="002A66A0">
            <w:pPr>
              <w:spacing w:after="0" w:line="600" w:lineRule="auto"/>
            </w:pPr>
            <w:r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</w:p>
          <w:p w14:paraId="051E0D98" w14:textId="77777777" w:rsidR="007F4D05" w:rsidRDefault="007F4D05" w:rsidP="002A66A0">
            <w:pPr>
              <w:spacing w:after="0" w:line="600" w:lineRule="auto"/>
              <w:rPr>
                <w:rFonts w:ascii="Averta" w:hAnsi="Averta"/>
                <w:noProof/>
                <w:sz w:val="20"/>
                <w:szCs w:val="20"/>
              </w:rPr>
            </w:pPr>
            <w:r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  <w:r w:rsidRPr="008779AF">
              <w:rPr>
                <w:rFonts w:ascii="Averta" w:hAnsi="Averta"/>
                <w:noProof/>
                <w:sz w:val="20"/>
                <w:szCs w:val="20"/>
              </w:rPr>
              <w:t xml:space="preserve">  </w:t>
            </w:r>
          </w:p>
          <w:p w14:paraId="6CFC4573" w14:textId="77777777" w:rsidR="007F4D05" w:rsidRDefault="007F4D05" w:rsidP="002A66A0">
            <w:pPr>
              <w:spacing w:after="0" w:line="60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</w:rPr>
              <w:t>N° total de obreros en planta:____________</w:t>
            </w:r>
            <w:r>
              <w:rPr>
                <w:rFonts w:ascii="Averta" w:hAnsi="Averta"/>
                <w:noProof/>
                <w:sz w:val="20"/>
                <w:szCs w:val="20"/>
              </w:rPr>
              <w:t>_____</w:t>
            </w:r>
          </w:p>
          <w:p w14:paraId="250146B0" w14:textId="77777777" w:rsidR="007F4D05" w:rsidRDefault="007F4D05" w:rsidP="002A66A0">
            <w:pPr>
              <w:spacing w:after="0" w:line="600" w:lineRule="auto"/>
            </w:pPr>
            <w:r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</w:p>
          <w:p w14:paraId="3D0195CB" w14:textId="77777777" w:rsidR="007F4D05" w:rsidRPr="008779AF" w:rsidRDefault="007F4D05" w:rsidP="002A66A0">
            <w:pPr>
              <w:spacing w:after="0" w:line="600" w:lineRule="auto"/>
              <w:rPr>
                <w:rFonts w:ascii="Averta" w:hAnsi="Averta"/>
                <w:noProof/>
                <w:sz w:val="20"/>
                <w:szCs w:val="20"/>
              </w:rPr>
            </w:pPr>
            <w:r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DC6E02" w14:textId="77777777" w:rsidR="007F4D05" w:rsidRDefault="007F4D05" w:rsidP="002A66A0">
            <w:pPr>
              <w:spacing w:after="0" w:line="240" w:lineRule="auto"/>
              <w:jc w:val="both"/>
              <w:rPr>
                <w:rFonts w:ascii="Averta" w:hAnsi="Averta"/>
                <w:noProof/>
              </w:rPr>
            </w:pPr>
            <w:r w:rsidRPr="008779AF">
              <w:rPr>
                <w:rFonts w:ascii="Averta" w:hAnsi="Averta"/>
                <w:noProof/>
              </w:rPr>
              <w:t xml:space="preserve">12) HORAS Y SEMANAS DE TRABAJO EN PLANTA </w:t>
            </w:r>
            <w:r>
              <w:rPr>
                <w:rFonts w:ascii="Averta" w:hAnsi="Averta"/>
                <w:noProof/>
              </w:rPr>
              <w:t xml:space="preserve"> (</w:t>
            </w:r>
            <w:r w:rsidRPr="00EC491A">
              <w:rPr>
                <w:rFonts w:ascii="Averta" w:hAnsi="Averta"/>
                <w:noProof/>
              </w:rPr>
              <w:t>HORAS/DÍA</w:t>
            </w:r>
            <w:r>
              <w:rPr>
                <w:rFonts w:ascii="Averta" w:hAnsi="Averta"/>
                <w:noProof/>
              </w:rPr>
              <w:t>)</w:t>
            </w:r>
          </w:p>
          <w:p w14:paraId="2374ED5D" w14:textId="77777777" w:rsidR="007F4D05" w:rsidRPr="008779AF" w:rsidRDefault="007F4D05" w:rsidP="002A66A0">
            <w:pPr>
              <w:spacing w:after="0" w:line="240" w:lineRule="auto"/>
              <w:jc w:val="both"/>
              <w:rPr>
                <w:rFonts w:ascii="Averta" w:hAnsi="Averta"/>
                <w:noProof/>
              </w:rPr>
            </w:pPr>
          </w:p>
          <w:p w14:paraId="57C2C9D3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</w:rPr>
              <w:t>Lunes a Viernes</w:t>
            </w:r>
          </w:p>
          <w:p w14:paraId="66C57C1A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4136EEE0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>
              <w:rPr>
                <w:rFonts w:ascii="Averta" w:hAnsi="Averta"/>
                <w:noProof/>
                <w:sz w:val="20"/>
                <w:szCs w:val="20"/>
              </w:rPr>
              <w:t>_______</w:t>
            </w:r>
            <w:r w:rsidRPr="008779AF">
              <w:rPr>
                <w:rFonts w:ascii="Averta" w:hAnsi="Averta"/>
                <w:noProof/>
                <w:sz w:val="20"/>
                <w:szCs w:val="20"/>
              </w:rPr>
              <w:t>_____</w:t>
            </w:r>
            <w:r>
              <w:rPr>
                <w:rFonts w:ascii="Averta" w:hAnsi="Averta"/>
                <w:noProof/>
                <w:sz w:val="20"/>
                <w:szCs w:val="20"/>
              </w:rPr>
              <w:t>__________</w:t>
            </w:r>
          </w:p>
          <w:p w14:paraId="7376E3C2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330C8842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</w:rPr>
              <w:t>Sábado</w:t>
            </w:r>
            <w:r>
              <w:rPr>
                <w:rFonts w:ascii="Averta" w:hAnsi="Averta"/>
                <w:noProof/>
                <w:sz w:val="20"/>
                <w:szCs w:val="20"/>
              </w:rPr>
              <w:t xml:space="preserve">  </w:t>
            </w:r>
          </w:p>
          <w:p w14:paraId="02D40C58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1BEA4092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</w:rPr>
              <w:t>_____</w:t>
            </w:r>
            <w:r>
              <w:rPr>
                <w:rFonts w:ascii="Averta" w:hAnsi="Averta"/>
                <w:noProof/>
                <w:sz w:val="20"/>
                <w:szCs w:val="20"/>
              </w:rPr>
              <w:t>_________________</w:t>
            </w:r>
          </w:p>
          <w:p w14:paraId="04BBE827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37C5D2BF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</w:rPr>
              <w:t xml:space="preserve">Domingo  </w:t>
            </w:r>
          </w:p>
          <w:p w14:paraId="3B32B42A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233693BD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8779AF">
              <w:rPr>
                <w:rFonts w:ascii="Averta" w:hAnsi="Averta"/>
                <w:noProof/>
                <w:sz w:val="20"/>
                <w:szCs w:val="20"/>
              </w:rPr>
              <w:t>________</w:t>
            </w:r>
            <w:r>
              <w:rPr>
                <w:rFonts w:ascii="Averta" w:hAnsi="Averta"/>
                <w:noProof/>
                <w:sz w:val="20"/>
                <w:szCs w:val="20"/>
              </w:rPr>
              <w:t>______________</w:t>
            </w:r>
          </w:p>
          <w:p w14:paraId="7FCE8363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309362FA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>
              <w:rPr>
                <w:rFonts w:ascii="Averta" w:hAnsi="Averta"/>
                <w:noProof/>
                <w:sz w:val="20"/>
                <w:szCs w:val="20"/>
              </w:rPr>
              <w:t xml:space="preserve">Total de </w:t>
            </w:r>
            <w:r w:rsidRPr="008779AF">
              <w:rPr>
                <w:rFonts w:ascii="Averta" w:hAnsi="Averta"/>
                <w:noProof/>
                <w:sz w:val="20"/>
                <w:szCs w:val="20"/>
              </w:rPr>
              <w:t xml:space="preserve">Semanas </w:t>
            </w:r>
            <w:r>
              <w:rPr>
                <w:rFonts w:ascii="Averta" w:hAnsi="Averta"/>
                <w:noProof/>
                <w:sz w:val="20"/>
                <w:szCs w:val="20"/>
              </w:rPr>
              <w:t xml:space="preserve">al </w:t>
            </w:r>
            <w:r w:rsidRPr="008779AF">
              <w:rPr>
                <w:rFonts w:ascii="Averta" w:hAnsi="Averta"/>
                <w:noProof/>
                <w:sz w:val="20"/>
                <w:szCs w:val="20"/>
              </w:rPr>
              <w:t>año</w:t>
            </w:r>
          </w:p>
          <w:p w14:paraId="2148EDF5" w14:textId="77777777" w:rsidR="007F4D05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05DDA161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>
              <w:rPr>
                <w:rFonts w:ascii="Averta" w:hAnsi="Averta"/>
                <w:noProof/>
                <w:sz w:val="20"/>
                <w:szCs w:val="20"/>
              </w:rPr>
              <w:t>______________________</w:t>
            </w:r>
          </w:p>
        </w:tc>
      </w:tr>
      <w:tr w:rsidR="007F4D05" w:rsidRPr="008779AF" w14:paraId="61874CE2" w14:textId="77777777" w:rsidTr="002A66A0">
        <w:tblPrEx>
          <w:tblBorders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697"/>
          <w:jc w:val="center"/>
        </w:trPr>
        <w:tc>
          <w:tcPr>
            <w:tcW w:w="8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1D2" w14:textId="77777777" w:rsidR="007F4D05" w:rsidRDefault="007F4D05" w:rsidP="002A66A0">
            <w:pPr>
              <w:spacing w:after="0" w:line="240" w:lineRule="auto"/>
              <w:ind w:right="-91"/>
              <w:jc w:val="both"/>
              <w:rPr>
                <w:rFonts w:ascii="Averta" w:hAnsi="Averta"/>
                <w:noProof/>
                <w:sz w:val="20"/>
                <w:szCs w:val="20"/>
              </w:rPr>
            </w:pPr>
          </w:p>
          <w:p w14:paraId="488AE5E8" w14:textId="77777777" w:rsidR="007F4D05" w:rsidRPr="008779AF" w:rsidRDefault="007F4D05" w:rsidP="002A66A0">
            <w:pPr>
              <w:spacing w:after="0" w:line="240" w:lineRule="auto"/>
              <w:ind w:right="-91"/>
              <w:jc w:val="both"/>
              <w:rPr>
                <w:rFonts w:ascii="Averta" w:hAnsi="Averta"/>
                <w:noProof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CF59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98B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</w:tc>
      </w:tr>
      <w:tr w:rsidR="007F4D05" w:rsidRPr="008779AF" w14:paraId="18D7661E" w14:textId="77777777" w:rsidTr="002A66A0">
        <w:tblPrEx>
          <w:tblBorders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556"/>
          <w:jc w:val="center"/>
        </w:trPr>
        <w:tc>
          <w:tcPr>
            <w:tcW w:w="1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FD1" w14:textId="77777777" w:rsidR="007F4D05" w:rsidRPr="008779AF" w:rsidRDefault="007F4D05" w:rsidP="002A66A0">
            <w:pPr>
              <w:spacing w:after="0" w:line="240" w:lineRule="auto"/>
              <w:rPr>
                <w:rFonts w:ascii="Averta" w:hAnsi="Averta"/>
                <w:noProof/>
              </w:rPr>
            </w:pPr>
            <w:r w:rsidRPr="008779AF">
              <w:rPr>
                <w:rFonts w:ascii="Averta" w:hAnsi="Averta"/>
                <w:noProof/>
              </w:rPr>
              <w:t xml:space="preserve">13) FECHA DE INICIO DE OPERACIÓN DEL ESTABLECIMIENTO: </w:t>
            </w:r>
          </w:p>
        </w:tc>
      </w:tr>
    </w:tbl>
    <w:p w14:paraId="15177DF5" w14:textId="70C66A36" w:rsidR="006E4481" w:rsidRDefault="006E4481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6E582D2" w14:textId="66AAF203" w:rsidR="00620CF4" w:rsidRDefault="00620CF4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7135C78" w14:textId="4CCF3957" w:rsidR="00E13188" w:rsidRDefault="00E13188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4D79EF7" w14:textId="1EFA33D6" w:rsidR="00E13188" w:rsidRDefault="00E13188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FA364DE" w14:textId="1885E2C5" w:rsidR="00E13188" w:rsidRDefault="00E13188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3596CAA" w14:textId="78AAB26F" w:rsidR="00D10F3D" w:rsidRDefault="00D10F3D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78C561E" w14:textId="6DD0983C" w:rsidR="00D10F3D" w:rsidRDefault="00D10F3D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66D1FBE" w14:textId="77777777" w:rsidR="00D10F3D" w:rsidRDefault="00D10F3D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3081ADE" w14:textId="77777777" w:rsidR="00620CF4" w:rsidRPr="0041323B" w:rsidRDefault="00620CF4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FB0197A" w14:textId="1D0D62C8" w:rsidR="0085053F" w:rsidRPr="00620CF4" w:rsidRDefault="00620CF4" w:rsidP="00620CF4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 w:rsidRPr="000608DA">
        <w:rPr>
          <w:rFonts w:ascii="Averta" w:hAnsi="Averta"/>
          <w:b/>
          <w:sz w:val="36"/>
          <w:szCs w:val="36"/>
        </w:rPr>
        <w:t>SECCIÓN I</w:t>
      </w:r>
      <w:r>
        <w:rPr>
          <w:rFonts w:ascii="Averta" w:hAnsi="Averta"/>
          <w:b/>
          <w:sz w:val="36"/>
          <w:szCs w:val="36"/>
        </w:rPr>
        <w:t xml:space="preserve">I. </w:t>
      </w:r>
      <w:r w:rsidR="0085053F" w:rsidRPr="00620CF4">
        <w:rPr>
          <w:rFonts w:ascii="Averta" w:hAnsi="Averta"/>
          <w:b/>
          <w:sz w:val="36"/>
          <w:szCs w:val="36"/>
        </w:rPr>
        <w:t>OBJETIVOS DEL PLAN DE MANEJO DE RESIDUOS</w:t>
      </w:r>
    </w:p>
    <w:p w14:paraId="74D46999" w14:textId="25934E87" w:rsidR="0085053F" w:rsidRDefault="0085053F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(Descripción de los objetivos que se buscan alcanzar mediante el desarrollo del presente plan de manejo)</w:t>
      </w:r>
    </w:p>
    <w:p w14:paraId="1F38498B" w14:textId="4D6A0B53" w:rsidR="00620CF4" w:rsidRDefault="00620CF4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sz w:val="20"/>
          <w:szCs w:val="20"/>
        </w:rPr>
      </w:pPr>
    </w:p>
    <w:p w14:paraId="784140F9" w14:textId="7A6677C8" w:rsidR="00620CF4" w:rsidRDefault="00620CF4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620CF4" w14:paraId="4702B589" w14:textId="77777777" w:rsidTr="00620CF4">
        <w:trPr>
          <w:trHeight w:val="567"/>
        </w:trPr>
        <w:tc>
          <w:tcPr>
            <w:tcW w:w="13146" w:type="dxa"/>
          </w:tcPr>
          <w:p w14:paraId="5F1F18AE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34F8BD07" w14:textId="77777777" w:rsidTr="00620CF4">
        <w:trPr>
          <w:trHeight w:val="567"/>
        </w:trPr>
        <w:tc>
          <w:tcPr>
            <w:tcW w:w="13146" w:type="dxa"/>
          </w:tcPr>
          <w:p w14:paraId="4DFB18F1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3C3E5E7E" w14:textId="77777777" w:rsidTr="00620CF4">
        <w:trPr>
          <w:trHeight w:val="567"/>
        </w:trPr>
        <w:tc>
          <w:tcPr>
            <w:tcW w:w="13146" w:type="dxa"/>
          </w:tcPr>
          <w:p w14:paraId="45788976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22C5D87F" w14:textId="77777777" w:rsidTr="00620CF4">
        <w:trPr>
          <w:trHeight w:val="567"/>
        </w:trPr>
        <w:tc>
          <w:tcPr>
            <w:tcW w:w="13146" w:type="dxa"/>
          </w:tcPr>
          <w:p w14:paraId="3FBBCD75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36520520" w14:textId="77777777" w:rsidTr="00620CF4">
        <w:trPr>
          <w:trHeight w:val="567"/>
        </w:trPr>
        <w:tc>
          <w:tcPr>
            <w:tcW w:w="13146" w:type="dxa"/>
          </w:tcPr>
          <w:p w14:paraId="1B0F558F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7A3CD184" w14:textId="77777777" w:rsidTr="00620CF4">
        <w:trPr>
          <w:trHeight w:val="567"/>
        </w:trPr>
        <w:tc>
          <w:tcPr>
            <w:tcW w:w="13146" w:type="dxa"/>
          </w:tcPr>
          <w:p w14:paraId="039B5C9E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13ABD10F" w14:textId="77777777" w:rsidTr="00620CF4">
        <w:trPr>
          <w:trHeight w:val="567"/>
        </w:trPr>
        <w:tc>
          <w:tcPr>
            <w:tcW w:w="13146" w:type="dxa"/>
          </w:tcPr>
          <w:p w14:paraId="18125DF9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6BC01D77" w14:textId="77777777" w:rsidTr="00620CF4">
        <w:trPr>
          <w:trHeight w:val="567"/>
        </w:trPr>
        <w:tc>
          <w:tcPr>
            <w:tcW w:w="13146" w:type="dxa"/>
          </w:tcPr>
          <w:p w14:paraId="0CEC9941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15216811" w14:textId="77777777" w:rsidTr="00620CF4">
        <w:trPr>
          <w:trHeight w:val="567"/>
        </w:trPr>
        <w:tc>
          <w:tcPr>
            <w:tcW w:w="13146" w:type="dxa"/>
          </w:tcPr>
          <w:p w14:paraId="3F2F501E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66F61DBC" w14:textId="77777777" w:rsidTr="00620CF4">
        <w:trPr>
          <w:trHeight w:val="567"/>
        </w:trPr>
        <w:tc>
          <w:tcPr>
            <w:tcW w:w="13146" w:type="dxa"/>
          </w:tcPr>
          <w:p w14:paraId="61647C01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271A6743" w14:textId="77777777" w:rsidTr="00620CF4">
        <w:trPr>
          <w:trHeight w:val="567"/>
        </w:trPr>
        <w:tc>
          <w:tcPr>
            <w:tcW w:w="13146" w:type="dxa"/>
          </w:tcPr>
          <w:p w14:paraId="76EAC1D1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23006DF9" w14:textId="77777777" w:rsidTr="00620CF4">
        <w:trPr>
          <w:trHeight w:val="567"/>
        </w:trPr>
        <w:tc>
          <w:tcPr>
            <w:tcW w:w="13146" w:type="dxa"/>
          </w:tcPr>
          <w:p w14:paraId="0A3EB708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620CF4" w14:paraId="5E53BF79" w14:textId="77777777" w:rsidTr="00620CF4">
        <w:trPr>
          <w:trHeight w:val="567"/>
        </w:trPr>
        <w:tc>
          <w:tcPr>
            <w:tcW w:w="13146" w:type="dxa"/>
          </w:tcPr>
          <w:p w14:paraId="5AF4043F" w14:textId="77777777" w:rsidR="00620CF4" w:rsidRDefault="00620CF4" w:rsidP="00BD420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241049E7" w14:textId="77777777" w:rsidR="0085053F" w:rsidRPr="0041323B" w:rsidRDefault="0085053F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sz w:val="20"/>
          <w:szCs w:val="20"/>
        </w:rPr>
      </w:pPr>
    </w:p>
    <w:p w14:paraId="4CC6D92A" w14:textId="77777777" w:rsidR="00D10F3D" w:rsidRDefault="00D10F3D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</w:p>
    <w:p w14:paraId="1FEFFAF6" w14:textId="5367B63B" w:rsidR="0085053F" w:rsidRPr="00863E21" w:rsidRDefault="00863E21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608DA">
        <w:rPr>
          <w:rFonts w:ascii="Averta" w:hAnsi="Averta"/>
          <w:b/>
          <w:sz w:val="36"/>
          <w:szCs w:val="36"/>
        </w:rPr>
        <w:t>SECCIÓN I</w:t>
      </w:r>
      <w:r>
        <w:rPr>
          <w:rFonts w:ascii="Averta" w:hAnsi="Averta"/>
          <w:b/>
          <w:sz w:val="36"/>
          <w:szCs w:val="36"/>
        </w:rPr>
        <w:t>I</w:t>
      </w:r>
      <w:r w:rsidRPr="00863E21">
        <w:rPr>
          <w:rFonts w:ascii="Averta" w:hAnsi="Averta"/>
          <w:b/>
          <w:sz w:val="36"/>
          <w:szCs w:val="36"/>
        </w:rPr>
        <w:t>I</w:t>
      </w:r>
      <w:r w:rsidR="0085053F" w:rsidRPr="00863E21">
        <w:rPr>
          <w:rFonts w:ascii="Averta" w:hAnsi="Averta"/>
          <w:b/>
          <w:sz w:val="36"/>
          <w:szCs w:val="36"/>
        </w:rPr>
        <w:t>. POLÍTICA RESPECTO AL MANEJO DE RESIDUOS</w:t>
      </w:r>
    </w:p>
    <w:p w14:paraId="706D26D9" w14:textId="7127913D" w:rsidR="0085053F" w:rsidRPr="0041323B" w:rsidRDefault="0085053F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(Describir los lineamientos que la empresa o establecimiento siguen en cuanto a su política ambiental)</w:t>
      </w:r>
    </w:p>
    <w:p w14:paraId="15FBBF28" w14:textId="4E99E0C6" w:rsidR="0085053F" w:rsidRDefault="0085053F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2F04FA" w14:paraId="2DCDE63C" w14:textId="77777777" w:rsidTr="002A66A0">
        <w:trPr>
          <w:trHeight w:val="567"/>
        </w:trPr>
        <w:tc>
          <w:tcPr>
            <w:tcW w:w="13146" w:type="dxa"/>
          </w:tcPr>
          <w:p w14:paraId="12BE68F9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40D54E26" w14:textId="77777777" w:rsidTr="002A66A0">
        <w:trPr>
          <w:trHeight w:val="567"/>
        </w:trPr>
        <w:tc>
          <w:tcPr>
            <w:tcW w:w="13146" w:type="dxa"/>
          </w:tcPr>
          <w:p w14:paraId="4F06541A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464C4056" w14:textId="77777777" w:rsidTr="002A66A0">
        <w:trPr>
          <w:trHeight w:val="567"/>
        </w:trPr>
        <w:tc>
          <w:tcPr>
            <w:tcW w:w="13146" w:type="dxa"/>
          </w:tcPr>
          <w:p w14:paraId="5223E670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033C98CE" w14:textId="77777777" w:rsidTr="002A66A0">
        <w:trPr>
          <w:trHeight w:val="567"/>
        </w:trPr>
        <w:tc>
          <w:tcPr>
            <w:tcW w:w="13146" w:type="dxa"/>
          </w:tcPr>
          <w:p w14:paraId="764D016D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1EFFC0C7" w14:textId="77777777" w:rsidTr="002A66A0">
        <w:trPr>
          <w:trHeight w:val="567"/>
        </w:trPr>
        <w:tc>
          <w:tcPr>
            <w:tcW w:w="13146" w:type="dxa"/>
          </w:tcPr>
          <w:p w14:paraId="46BEC105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30614E51" w14:textId="77777777" w:rsidTr="002A66A0">
        <w:trPr>
          <w:trHeight w:val="567"/>
        </w:trPr>
        <w:tc>
          <w:tcPr>
            <w:tcW w:w="13146" w:type="dxa"/>
          </w:tcPr>
          <w:p w14:paraId="5493423F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2DEBC6EB" w14:textId="77777777" w:rsidTr="002A66A0">
        <w:trPr>
          <w:trHeight w:val="567"/>
        </w:trPr>
        <w:tc>
          <w:tcPr>
            <w:tcW w:w="13146" w:type="dxa"/>
          </w:tcPr>
          <w:p w14:paraId="200654B1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770FEFC7" w14:textId="77777777" w:rsidTr="002A66A0">
        <w:trPr>
          <w:trHeight w:val="567"/>
        </w:trPr>
        <w:tc>
          <w:tcPr>
            <w:tcW w:w="13146" w:type="dxa"/>
          </w:tcPr>
          <w:p w14:paraId="493AFD30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642BF254" w14:textId="77777777" w:rsidTr="002A66A0">
        <w:trPr>
          <w:trHeight w:val="567"/>
        </w:trPr>
        <w:tc>
          <w:tcPr>
            <w:tcW w:w="13146" w:type="dxa"/>
          </w:tcPr>
          <w:p w14:paraId="396EA13A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62DDA74D" w14:textId="77777777" w:rsidTr="002A66A0">
        <w:trPr>
          <w:trHeight w:val="567"/>
        </w:trPr>
        <w:tc>
          <w:tcPr>
            <w:tcW w:w="13146" w:type="dxa"/>
          </w:tcPr>
          <w:p w14:paraId="04FC6C91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742338A6" w14:textId="77777777" w:rsidTr="002A66A0">
        <w:trPr>
          <w:trHeight w:val="567"/>
        </w:trPr>
        <w:tc>
          <w:tcPr>
            <w:tcW w:w="13146" w:type="dxa"/>
          </w:tcPr>
          <w:p w14:paraId="6C6830C0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0B44D177" w14:textId="77777777" w:rsidTr="002A66A0">
        <w:trPr>
          <w:trHeight w:val="567"/>
        </w:trPr>
        <w:tc>
          <w:tcPr>
            <w:tcW w:w="13146" w:type="dxa"/>
          </w:tcPr>
          <w:p w14:paraId="06411EBC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F04FA" w14:paraId="14798A48" w14:textId="77777777" w:rsidTr="002A66A0">
        <w:trPr>
          <w:trHeight w:val="567"/>
        </w:trPr>
        <w:tc>
          <w:tcPr>
            <w:tcW w:w="13146" w:type="dxa"/>
          </w:tcPr>
          <w:p w14:paraId="6A247A6D" w14:textId="77777777" w:rsidR="002F04FA" w:rsidRDefault="002F04FA" w:rsidP="002A66A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23D7BEE6" w14:textId="77777777" w:rsidR="0092708D" w:rsidRDefault="0092708D" w:rsidP="00291F9B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</w:p>
    <w:p w14:paraId="447C9267" w14:textId="77777777" w:rsidR="00D10F3D" w:rsidRDefault="00D10F3D" w:rsidP="00291F9B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</w:p>
    <w:p w14:paraId="3BD84B83" w14:textId="0385F109" w:rsidR="00291F9B" w:rsidRPr="00863E21" w:rsidRDefault="00291F9B" w:rsidP="00291F9B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608DA">
        <w:rPr>
          <w:rFonts w:ascii="Averta" w:hAnsi="Averta"/>
          <w:b/>
          <w:sz w:val="36"/>
          <w:szCs w:val="36"/>
        </w:rPr>
        <w:t>SECCIÓN I</w:t>
      </w:r>
      <w:r>
        <w:rPr>
          <w:rFonts w:ascii="Averta" w:hAnsi="Averta"/>
          <w:b/>
          <w:sz w:val="36"/>
          <w:szCs w:val="36"/>
        </w:rPr>
        <w:t>V</w:t>
      </w:r>
      <w:r w:rsidRPr="00863E21">
        <w:rPr>
          <w:rFonts w:ascii="Averta" w:hAnsi="Averta"/>
          <w:b/>
          <w:sz w:val="36"/>
          <w:szCs w:val="36"/>
        </w:rPr>
        <w:t xml:space="preserve">. </w:t>
      </w:r>
      <w:r w:rsidRPr="00291F9B">
        <w:rPr>
          <w:rFonts w:ascii="Averta" w:hAnsi="Averta"/>
          <w:b/>
          <w:sz w:val="36"/>
          <w:szCs w:val="36"/>
        </w:rPr>
        <w:t>INFORMACIÓN TÉCNICA GENERAL</w:t>
      </w:r>
    </w:p>
    <w:p w14:paraId="5E123699" w14:textId="77777777" w:rsidR="00573B4F" w:rsidRPr="0041323B" w:rsidRDefault="00573B4F" w:rsidP="00291F9B">
      <w:pPr>
        <w:pStyle w:val="Prrafodelista"/>
        <w:spacing w:after="0" w:line="240" w:lineRule="auto"/>
        <w:ind w:left="0"/>
        <w:jc w:val="center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Si requiere de mayor espacio para la incorporación de información, agregue filas en las Tablas correspondientes.</w:t>
      </w:r>
    </w:p>
    <w:p w14:paraId="62DB8359" w14:textId="77777777" w:rsidR="000B512E" w:rsidRPr="0041323B" w:rsidRDefault="000B512E" w:rsidP="00573B4F">
      <w:pPr>
        <w:pStyle w:val="Prrafodelista"/>
        <w:spacing w:after="0" w:line="240" w:lineRule="auto"/>
        <w:ind w:left="0"/>
        <w:jc w:val="both"/>
        <w:rPr>
          <w:rFonts w:ascii="Averta" w:hAnsi="Averta"/>
          <w:sz w:val="20"/>
          <w:szCs w:val="20"/>
        </w:rPr>
      </w:pPr>
    </w:p>
    <w:p w14:paraId="792496BC" w14:textId="77777777" w:rsidR="009A779C" w:rsidRPr="009A779C" w:rsidRDefault="009A779C" w:rsidP="009A779C">
      <w:pPr>
        <w:pStyle w:val="Prrafodelista"/>
        <w:numPr>
          <w:ilvl w:val="0"/>
          <w:numId w:val="17"/>
        </w:numPr>
        <w:spacing w:after="0" w:line="240" w:lineRule="auto"/>
        <w:rPr>
          <w:rFonts w:ascii="Averta" w:hAnsi="Averta"/>
          <w:b/>
          <w:vanish/>
          <w:sz w:val="24"/>
          <w:szCs w:val="24"/>
          <w:u w:val="single"/>
        </w:rPr>
      </w:pPr>
    </w:p>
    <w:p w14:paraId="205F7EE3" w14:textId="77777777" w:rsidR="009A779C" w:rsidRPr="009A779C" w:rsidRDefault="009A779C" w:rsidP="009A779C">
      <w:pPr>
        <w:pStyle w:val="Prrafodelista"/>
        <w:numPr>
          <w:ilvl w:val="0"/>
          <w:numId w:val="17"/>
        </w:numPr>
        <w:spacing w:after="0" w:line="240" w:lineRule="auto"/>
        <w:rPr>
          <w:rFonts w:ascii="Averta" w:hAnsi="Averta"/>
          <w:b/>
          <w:vanish/>
          <w:sz w:val="24"/>
          <w:szCs w:val="24"/>
          <w:u w:val="single"/>
        </w:rPr>
      </w:pPr>
    </w:p>
    <w:p w14:paraId="597E1F43" w14:textId="77777777" w:rsidR="009A779C" w:rsidRPr="009A779C" w:rsidRDefault="009A779C" w:rsidP="009A779C">
      <w:pPr>
        <w:pStyle w:val="Prrafodelista"/>
        <w:numPr>
          <w:ilvl w:val="0"/>
          <w:numId w:val="17"/>
        </w:numPr>
        <w:spacing w:after="0" w:line="240" w:lineRule="auto"/>
        <w:rPr>
          <w:rFonts w:ascii="Averta" w:hAnsi="Averta"/>
          <w:b/>
          <w:vanish/>
          <w:sz w:val="24"/>
          <w:szCs w:val="24"/>
          <w:u w:val="single"/>
        </w:rPr>
      </w:pPr>
    </w:p>
    <w:p w14:paraId="5B9E7071" w14:textId="77777777" w:rsidR="009A779C" w:rsidRPr="009A779C" w:rsidRDefault="009A779C" w:rsidP="009A779C">
      <w:pPr>
        <w:pStyle w:val="Prrafodelista"/>
        <w:numPr>
          <w:ilvl w:val="0"/>
          <w:numId w:val="17"/>
        </w:numPr>
        <w:spacing w:after="0" w:line="240" w:lineRule="auto"/>
        <w:rPr>
          <w:rFonts w:ascii="Averta" w:hAnsi="Averta"/>
          <w:b/>
          <w:vanish/>
          <w:sz w:val="24"/>
          <w:szCs w:val="24"/>
          <w:u w:val="single"/>
        </w:rPr>
      </w:pPr>
    </w:p>
    <w:p w14:paraId="1A4AD376" w14:textId="568230FE" w:rsidR="00BD4200" w:rsidRPr="009A779C" w:rsidRDefault="001D1D76" w:rsidP="009A779C">
      <w:pPr>
        <w:pStyle w:val="Prrafodelista"/>
        <w:numPr>
          <w:ilvl w:val="1"/>
          <w:numId w:val="17"/>
        </w:numPr>
        <w:spacing w:after="0" w:line="240" w:lineRule="auto"/>
        <w:rPr>
          <w:rFonts w:ascii="Averta" w:hAnsi="Averta"/>
          <w:b/>
          <w:sz w:val="24"/>
          <w:szCs w:val="24"/>
          <w:u w:val="single"/>
        </w:rPr>
      </w:pPr>
      <w:r w:rsidRPr="009A779C">
        <w:rPr>
          <w:rFonts w:ascii="Averta" w:hAnsi="Averta"/>
          <w:b/>
          <w:sz w:val="24"/>
          <w:szCs w:val="24"/>
          <w:u w:val="single"/>
        </w:rPr>
        <w:t>OPERACIÓN Y FUNCIONAMIENTO</w:t>
      </w:r>
      <w:r w:rsidR="00BD4200" w:rsidRPr="009A779C">
        <w:rPr>
          <w:rFonts w:ascii="Averta" w:hAnsi="Averta"/>
          <w:b/>
          <w:sz w:val="24"/>
          <w:szCs w:val="24"/>
          <w:u w:val="single"/>
        </w:rPr>
        <w:t>. Presente en anexo, conforme a las indicaciones que se señalan.</w:t>
      </w:r>
    </w:p>
    <w:p w14:paraId="439F1F72" w14:textId="77777777" w:rsidR="00BD4200" w:rsidRPr="0041323B" w:rsidRDefault="00BD4200" w:rsidP="00BD4200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4A86407D" w14:textId="77777777" w:rsidR="00BD4200" w:rsidRPr="0041323B" w:rsidRDefault="00BD4200" w:rsidP="00BD420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El o los </w:t>
      </w:r>
      <w:r w:rsidRPr="0041323B">
        <w:rPr>
          <w:rFonts w:ascii="Averta" w:hAnsi="Averta"/>
          <w:b/>
          <w:sz w:val="20"/>
          <w:szCs w:val="20"/>
          <w:u w:val="single"/>
        </w:rPr>
        <w:t>planos de distribución del establecimiento</w:t>
      </w:r>
      <w:r w:rsidRPr="0041323B">
        <w:rPr>
          <w:rFonts w:ascii="Averta" w:hAnsi="Averta"/>
          <w:sz w:val="20"/>
          <w:szCs w:val="20"/>
        </w:rPr>
        <w:t>.</w:t>
      </w:r>
    </w:p>
    <w:p w14:paraId="1B64E0B7" w14:textId="77777777" w:rsidR="00BD4200" w:rsidRPr="0041323B" w:rsidRDefault="00BD4200" w:rsidP="00BD420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Los </w:t>
      </w:r>
      <w:r w:rsidRPr="0041323B">
        <w:rPr>
          <w:rFonts w:ascii="Averta" w:hAnsi="Averta"/>
          <w:b/>
          <w:sz w:val="20"/>
          <w:szCs w:val="20"/>
          <w:u w:val="single"/>
        </w:rPr>
        <w:t>diagramas de funcionamiento</w:t>
      </w:r>
      <w:r w:rsidRPr="0041323B">
        <w:rPr>
          <w:rFonts w:ascii="Averta" w:hAnsi="Averta"/>
          <w:sz w:val="20"/>
          <w:szCs w:val="20"/>
        </w:rPr>
        <w:t xml:space="preserve"> que correspondan a cada uno de los procesos, incluyendo áreas de servicio y administración.</w:t>
      </w:r>
    </w:p>
    <w:p w14:paraId="080D9624" w14:textId="77777777" w:rsidR="00BD4200" w:rsidRPr="0041323B" w:rsidRDefault="00BD4200" w:rsidP="00BD420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La </w:t>
      </w:r>
      <w:r w:rsidRPr="0041323B">
        <w:rPr>
          <w:rFonts w:ascii="Averta" w:hAnsi="Averta"/>
          <w:b/>
          <w:sz w:val="20"/>
          <w:szCs w:val="20"/>
          <w:u w:val="single"/>
        </w:rPr>
        <w:t>tabla resumen</w:t>
      </w:r>
      <w:r w:rsidRPr="0041323B">
        <w:rPr>
          <w:rFonts w:ascii="Averta" w:hAnsi="Averta"/>
          <w:sz w:val="20"/>
          <w:szCs w:val="20"/>
        </w:rPr>
        <w:t xml:space="preserve"> de los diagramas anteriores.</w:t>
      </w:r>
    </w:p>
    <w:p w14:paraId="0C458566" w14:textId="77777777" w:rsidR="00BD4200" w:rsidRPr="0041323B" w:rsidRDefault="00BD4200" w:rsidP="001D1D7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La </w:t>
      </w:r>
      <w:r w:rsidRPr="0041323B">
        <w:rPr>
          <w:rFonts w:ascii="Averta" w:hAnsi="Averta"/>
          <w:b/>
          <w:sz w:val="20"/>
          <w:szCs w:val="20"/>
          <w:u w:val="single"/>
        </w:rPr>
        <w:t>descripción de las operaciones y procesos</w:t>
      </w:r>
      <w:r w:rsidRPr="0041323B">
        <w:rPr>
          <w:rFonts w:ascii="Averta" w:hAnsi="Averta"/>
          <w:sz w:val="20"/>
          <w:szCs w:val="20"/>
        </w:rPr>
        <w:t xml:space="preserve"> que se llevan a cabo en el establecimiento.</w:t>
      </w:r>
    </w:p>
    <w:p w14:paraId="621B54DF" w14:textId="4F6ED5B7" w:rsidR="001D1D76" w:rsidRPr="0041323B" w:rsidRDefault="001D1D76" w:rsidP="001D1D76">
      <w:pPr>
        <w:pStyle w:val="Prrafodelista"/>
        <w:numPr>
          <w:ilvl w:val="0"/>
          <w:numId w:val="18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b/>
          <w:sz w:val="20"/>
          <w:szCs w:val="20"/>
          <w:u w:val="single"/>
        </w:rPr>
        <w:t xml:space="preserve">Comprobantes </w:t>
      </w:r>
      <w:r w:rsidR="00F3517F" w:rsidRPr="0041323B">
        <w:rPr>
          <w:rFonts w:ascii="Averta" w:hAnsi="Averta"/>
          <w:b/>
          <w:sz w:val="20"/>
          <w:szCs w:val="20"/>
          <w:u w:val="single"/>
        </w:rPr>
        <w:t xml:space="preserve">del destino </w:t>
      </w:r>
      <w:r w:rsidR="009A779C" w:rsidRPr="0041323B">
        <w:rPr>
          <w:rFonts w:ascii="Averta" w:hAnsi="Averta"/>
          <w:b/>
          <w:sz w:val="20"/>
          <w:szCs w:val="20"/>
          <w:u w:val="single"/>
        </w:rPr>
        <w:t>final y</w:t>
      </w:r>
      <w:r w:rsidR="00F3517F" w:rsidRPr="0041323B">
        <w:rPr>
          <w:rFonts w:ascii="Averta" w:hAnsi="Averta"/>
          <w:b/>
          <w:sz w:val="20"/>
          <w:szCs w:val="20"/>
          <w:u w:val="single"/>
        </w:rPr>
        <w:t xml:space="preserve">/o </w:t>
      </w:r>
      <w:r w:rsidRPr="0041323B">
        <w:rPr>
          <w:rFonts w:ascii="Averta" w:hAnsi="Averta"/>
          <w:b/>
          <w:sz w:val="20"/>
          <w:szCs w:val="20"/>
          <w:u w:val="single"/>
        </w:rPr>
        <w:t>de la disposición final de los residuos manejados en el año anterior inmediato</w:t>
      </w:r>
      <w:r w:rsidRPr="0041323B">
        <w:rPr>
          <w:rFonts w:ascii="Averta" w:hAnsi="Averta"/>
          <w:sz w:val="20"/>
          <w:szCs w:val="20"/>
        </w:rPr>
        <w:t>, escaneados en un disco compacto o cualquier otro medio magnético en formato PDF.</w:t>
      </w:r>
    </w:p>
    <w:p w14:paraId="5E286D4B" w14:textId="77777777" w:rsidR="00E943CC" w:rsidRPr="0041323B" w:rsidRDefault="00E943CC" w:rsidP="00E943CC">
      <w:pPr>
        <w:spacing w:after="0" w:line="240" w:lineRule="auto"/>
        <w:rPr>
          <w:rFonts w:ascii="Averta" w:hAnsi="Averta"/>
          <w:sz w:val="20"/>
          <w:szCs w:val="20"/>
        </w:rPr>
      </w:pPr>
    </w:p>
    <w:p w14:paraId="12F9D436" w14:textId="77777777" w:rsidR="009A779C" w:rsidRPr="0056094D" w:rsidRDefault="009A779C" w:rsidP="009A779C">
      <w:pPr>
        <w:pStyle w:val="Prrafodelista"/>
        <w:numPr>
          <w:ilvl w:val="1"/>
          <w:numId w:val="17"/>
        </w:numPr>
        <w:spacing w:after="0" w:line="240" w:lineRule="auto"/>
        <w:rPr>
          <w:rFonts w:ascii="Averta" w:hAnsi="Averta"/>
          <w:sz w:val="20"/>
          <w:szCs w:val="20"/>
        </w:rPr>
      </w:pPr>
      <w:r w:rsidRPr="00FB2089">
        <w:rPr>
          <w:rFonts w:ascii="Averta" w:hAnsi="Averta"/>
          <w:b/>
          <w:sz w:val="24"/>
          <w:szCs w:val="24"/>
          <w:u w:val="single"/>
        </w:rPr>
        <w:t xml:space="preserve">INSUMOS. </w:t>
      </w:r>
      <w:r w:rsidRPr="00AA3392">
        <w:rPr>
          <w:rFonts w:ascii="Averta" w:hAnsi="Averta"/>
          <w:sz w:val="20"/>
          <w:szCs w:val="20"/>
        </w:rPr>
        <w:t>Incluye</w:t>
      </w:r>
      <w:r w:rsidRPr="0056094D">
        <w:rPr>
          <w:rFonts w:ascii="Averta" w:hAnsi="Averta"/>
          <w:sz w:val="20"/>
          <w:szCs w:val="20"/>
        </w:rPr>
        <w:t xml:space="preserve"> todos los involucrados en el proceso productivo, de servicios y procesos de tratamiento.</w:t>
      </w:r>
    </w:p>
    <w:p w14:paraId="7362C4E3" w14:textId="77777777" w:rsidR="00A352B0" w:rsidRPr="0041323B" w:rsidRDefault="00A352B0" w:rsidP="00A352B0">
      <w:pPr>
        <w:spacing w:after="0" w:line="240" w:lineRule="auto"/>
        <w:rPr>
          <w:rFonts w:ascii="Averta" w:hAnsi="Avert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1435"/>
        <w:gridCol w:w="1422"/>
        <w:gridCol w:w="1421"/>
        <w:gridCol w:w="1431"/>
        <w:gridCol w:w="1414"/>
        <w:gridCol w:w="1836"/>
        <w:gridCol w:w="1407"/>
        <w:gridCol w:w="1402"/>
      </w:tblGrid>
      <w:tr w:rsidR="00E87A5B" w:rsidRPr="0056094D" w14:paraId="05FF1BCD" w14:textId="77777777" w:rsidTr="002A66A0">
        <w:trPr>
          <w:jc w:val="center"/>
        </w:trPr>
        <w:tc>
          <w:tcPr>
            <w:tcW w:w="1455" w:type="dxa"/>
            <w:vMerge w:val="restart"/>
            <w:vAlign w:val="center"/>
          </w:tcPr>
          <w:p w14:paraId="23412D11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Insumos involucrados en:</w:t>
            </w:r>
          </w:p>
        </w:tc>
        <w:tc>
          <w:tcPr>
            <w:tcW w:w="4311" w:type="dxa"/>
            <w:gridSpan w:val="3"/>
            <w:vAlign w:val="center"/>
          </w:tcPr>
          <w:p w14:paraId="166ABC8C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Nombre</w:t>
            </w:r>
            <w:r w:rsidRPr="0056094D">
              <w:rPr>
                <w:rFonts w:ascii="Averta" w:hAnsi="Avert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17CFF265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Punto (s) de consumo</w:t>
            </w:r>
            <w:r w:rsidRPr="0056094D">
              <w:rPr>
                <w:rFonts w:ascii="Averta" w:hAnsi="Avert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0" w:type="dxa"/>
            <w:vMerge w:val="restart"/>
            <w:vAlign w:val="center"/>
          </w:tcPr>
          <w:p w14:paraId="1F92D4A0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Estado físico</w:t>
            </w:r>
            <w:r w:rsidRPr="0056094D">
              <w:rPr>
                <w:rFonts w:ascii="Averta" w:hAnsi="Averta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56" w:type="dxa"/>
            <w:vMerge w:val="restart"/>
            <w:vAlign w:val="center"/>
          </w:tcPr>
          <w:p w14:paraId="5EF3BFFC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Forma de almacenamiento</w:t>
            </w:r>
            <w:r w:rsidRPr="0056094D">
              <w:rPr>
                <w:rFonts w:ascii="Averta" w:hAnsi="Averta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30" w:type="dxa"/>
            <w:gridSpan w:val="2"/>
            <w:vAlign w:val="center"/>
          </w:tcPr>
          <w:p w14:paraId="481919C9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Consumo anual</w:t>
            </w:r>
          </w:p>
        </w:tc>
      </w:tr>
      <w:tr w:rsidR="00E87A5B" w:rsidRPr="0056094D" w14:paraId="42E34CFF" w14:textId="77777777" w:rsidTr="002A66A0">
        <w:trPr>
          <w:jc w:val="center"/>
        </w:trPr>
        <w:tc>
          <w:tcPr>
            <w:tcW w:w="1455" w:type="dxa"/>
            <w:vMerge/>
            <w:vAlign w:val="center"/>
          </w:tcPr>
          <w:p w14:paraId="26DA2A8A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1A9ECA46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Comercial</w:t>
            </w:r>
          </w:p>
        </w:tc>
        <w:tc>
          <w:tcPr>
            <w:tcW w:w="1434" w:type="dxa"/>
            <w:vAlign w:val="center"/>
          </w:tcPr>
          <w:p w14:paraId="58C2A69C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Químico</w:t>
            </w:r>
          </w:p>
        </w:tc>
        <w:tc>
          <w:tcPr>
            <w:tcW w:w="1434" w:type="dxa"/>
            <w:vAlign w:val="center"/>
          </w:tcPr>
          <w:p w14:paraId="3E7E9DF1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Número CAS</w:t>
            </w:r>
          </w:p>
        </w:tc>
        <w:tc>
          <w:tcPr>
            <w:tcW w:w="1440" w:type="dxa"/>
            <w:vMerge/>
            <w:vAlign w:val="center"/>
          </w:tcPr>
          <w:p w14:paraId="1A7DF647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14:paraId="6D5DBF75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14:paraId="4086D826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01F1255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 xml:space="preserve">Cantidad </w:t>
            </w:r>
          </w:p>
        </w:tc>
        <w:tc>
          <w:tcPr>
            <w:tcW w:w="1414" w:type="dxa"/>
            <w:vAlign w:val="center"/>
          </w:tcPr>
          <w:p w14:paraId="130F0945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Unidad</w:t>
            </w:r>
            <w:r w:rsidRPr="0056094D">
              <w:rPr>
                <w:rFonts w:ascii="Averta" w:hAnsi="Averta"/>
                <w:sz w:val="20"/>
                <w:szCs w:val="20"/>
                <w:vertAlign w:val="superscript"/>
              </w:rPr>
              <w:t>8</w:t>
            </w:r>
          </w:p>
        </w:tc>
      </w:tr>
      <w:tr w:rsidR="00E87A5B" w:rsidRPr="0056094D" w14:paraId="766259D7" w14:textId="77777777" w:rsidTr="002A66A0">
        <w:trPr>
          <w:trHeight w:val="567"/>
          <w:jc w:val="center"/>
        </w:trPr>
        <w:tc>
          <w:tcPr>
            <w:tcW w:w="1455" w:type="dxa"/>
            <w:vMerge w:val="restart"/>
            <w:vAlign w:val="center"/>
          </w:tcPr>
          <w:p w14:paraId="250D9D91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Proceso</w:t>
            </w:r>
            <w:r w:rsidRPr="0056094D">
              <w:rPr>
                <w:rFonts w:ascii="Averta" w:hAnsi="Averta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443" w:type="dxa"/>
            <w:vAlign w:val="center"/>
          </w:tcPr>
          <w:p w14:paraId="16628FBB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E30BA6B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E6C91A3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1BC9DE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231C3792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0C8CA180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A1C6D97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FA4F545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E87A5B" w:rsidRPr="0056094D" w14:paraId="504E3110" w14:textId="77777777" w:rsidTr="002A66A0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361D7E06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24787BD5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D335114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4BA36AB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D02620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A535199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096E285C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20F19BA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85AD945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E87A5B" w:rsidRPr="0056094D" w14:paraId="1406B653" w14:textId="77777777" w:rsidTr="002A66A0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62BD1C89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0BFC98ED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48377D0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2985DD8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552E43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0DCB7DB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7E85F52B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41B5DB1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8E63EDE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E87A5B" w:rsidRPr="0056094D" w14:paraId="20DA6B7A" w14:textId="77777777" w:rsidTr="002A66A0">
        <w:trPr>
          <w:trHeight w:val="567"/>
          <w:jc w:val="center"/>
        </w:trPr>
        <w:tc>
          <w:tcPr>
            <w:tcW w:w="1455" w:type="dxa"/>
            <w:vMerge w:val="restart"/>
            <w:vAlign w:val="center"/>
          </w:tcPr>
          <w:p w14:paraId="608D424D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56094D">
              <w:rPr>
                <w:rFonts w:ascii="Averta" w:hAnsi="Averta"/>
                <w:sz w:val="20"/>
                <w:szCs w:val="20"/>
              </w:rPr>
              <w:t>Servicios</w:t>
            </w:r>
            <w:r w:rsidRPr="0056094D">
              <w:rPr>
                <w:rFonts w:ascii="Averta" w:hAnsi="Averta"/>
                <w:sz w:val="20"/>
                <w:szCs w:val="20"/>
                <w:vertAlign w:val="superscript"/>
              </w:rPr>
              <w:t xml:space="preserve">3 </w:t>
            </w:r>
            <w:r w:rsidRPr="0056094D">
              <w:rPr>
                <w:rFonts w:ascii="Averta" w:hAnsi="Averta"/>
                <w:sz w:val="20"/>
                <w:szCs w:val="20"/>
              </w:rPr>
              <w:t>Auxiliares</w:t>
            </w:r>
          </w:p>
        </w:tc>
        <w:tc>
          <w:tcPr>
            <w:tcW w:w="1443" w:type="dxa"/>
            <w:vAlign w:val="center"/>
          </w:tcPr>
          <w:p w14:paraId="26356E00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AC9AA4C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5971D92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1563C8A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45D2D17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05976C41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1D20A320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81ECE3B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E87A5B" w:rsidRPr="0056094D" w14:paraId="6552A578" w14:textId="77777777" w:rsidTr="002A66A0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7659EA14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7275FB65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33A54E4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FD78AC3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AF3562B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143DAF14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1D7244B2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3C21D82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8F2CA97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E87A5B" w:rsidRPr="0056094D" w14:paraId="7FFF480E" w14:textId="77777777" w:rsidTr="002A66A0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2EA2E9A7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3AEA6537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D39B5A3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9FA1312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BA5FBF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DF803CC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7EB661AD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5CE2F5F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1FC1D5D" w14:textId="77777777" w:rsidR="00E87A5B" w:rsidRPr="0056094D" w:rsidRDefault="00E87A5B" w:rsidP="002A66A0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7EA7BF1D" w14:textId="77777777" w:rsidR="000B512E" w:rsidRPr="0041323B" w:rsidRDefault="000B512E" w:rsidP="000B512E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1 Proceso productivo para generar un bien o servicio, o en su caso,  procesos de tratamiento de agua residual (en estos dos últimos casos, cuando sea la actividad principal).</w:t>
      </w:r>
    </w:p>
    <w:p w14:paraId="045BA4AA" w14:textId="77777777" w:rsidR="000B512E" w:rsidRPr="0041323B" w:rsidRDefault="000B512E" w:rsidP="000B512E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2 Indicar las sustancias químicas, compuestos y combustibles que se utilicen en el proceso como materia prima.</w:t>
      </w:r>
    </w:p>
    <w:p w14:paraId="4AC8BB3D" w14:textId="77777777" w:rsidR="000B512E" w:rsidRPr="0041323B" w:rsidRDefault="000B512E" w:rsidP="000B512E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3 Actividades o equipos que son auxiliares para el proceso productivo, por ejemplo: calderas, sistemas de enfriamiento, baños, cocinas, mantenimiento, montacargas, entre otros.</w:t>
      </w:r>
    </w:p>
    <w:p w14:paraId="11C3F6D1" w14:textId="77777777" w:rsidR="000B512E" w:rsidRPr="0041323B" w:rsidRDefault="000B512E" w:rsidP="000B512E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lastRenderedPageBreak/>
        <w:t xml:space="preserve">4 Proporcionar el nombre comercial y químico de los insumos empleados. Cuando se trate de sustancias puras proporcionar el número CAS (Chemical </w:t>
      </w:r>
      <w:proofErr w:type="spellStart"/>
      <w:r w:rsidRPr="0041323B">
        <w:rPr>
          <w:rFonts w:ascii="Averta" w:hAnsi="Averta"/>
          <w:sz w:val="14"/>
          <w:szCs w:val="14"/>
        </w:rPr>
        <w:t>Abstract</w:t>
      </w:r>
      <w:proofErr w:type="spellEnd"/>
      <w:r w:rsidRPr="0041323B">
        <w:rPr>
          <w:rFonts w:ascii="Averta" w:hAnsi="Averta"/>
          <w:sz w:val="14"/>
          <w:szCs w:val="14"/>
        </w:rPr>
        <w:t xml:space="preserve"> </w:t>
      </w:r>
      <w:proofErr w:type="spellStart"/>
      <w:r w:rsidRPr="0041323B">
        <w:rPr>
          <w:rFonts w:ascii="Averta" w:hAnsi="Averta"/>
          <w:sz w:val="14"/>
          <w:szCs w:val="14"/>
        </w:rPr>
        <w:t>Service</w:t>
      </w:r>
      <w:proofErr w:type="spellEnd"/>
      <w:r w:rsidRPr="0041323B">
        <w:rPr>
          <w:rFonts w:ascii="Averta" w:hAnsi="Averta"/>
          <w:sz w:val="14"/>
          <w:szCs w:val="14"/>
        </w:rPr>
        <w:t>), cuando no aplique indicar NA o cuando no exista información disponible indicar ND.</w:t>
      </w:r>
    </w:p>
    <w:p w14:paraId="25E079BB" w14:textId="77777777" w:rsidR="000B512E" w:rsidRPr="0041323B" w:rsidRDefault="000B512E" w:rsidP="000B512E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5 Anotar el número que aparece en los Diagramas de funcionamiento y en la Tabla resumen, correspondiente al punto (equipo, proceso, etc.) en el cual se consume el insumo que se reporta.</w:t>
      </w:r>
    </w:p>
    <w:p w14:paraId="2FAAD18D" w14:textId="77777777" w:rsidR="000B512E" w:rsidRPr="0041323B" w:rsidRDefault="000B512E" w:rsidP="000B512E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6 Indicar si es gaseoso (GP), líquido no acuoso (LN), líquido acuoso, (LA), sólido (S) o semisólido (SS).</w:t>
      </w:r>
    </w:p>
    <w:p w14:paraId="4735E72A" w14:textId="77777777" w:rsidR="000B512E" w:rsidRPr="0041323B" w:rsidRDefault="000B512E" w:rsidP="000B512E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7 Indicar si el tipo de almacenamiento es a granel bajo techo (GT), a granel a la intemperie (GI), en tambor metálico (TAM), en tanque metálico (TAN), en bolsa de plástico (BP), en contenedor de plástico (CP), en contenedores de cartón (CC) u otras formas (OF), especifique. Si es el caso indicar más de una clave.</w:t>
      </w:r>
    </w:p>
    <w:p w14:paraId="79F20108" w14:textId="77777777" w:rsidR="00A352B0" w:rsidRPr="0041323B" w:rsidRDefault="000B512E" w:rsidP="000B512E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 xml:space="preserve">8 El consumo anual se reportará en unidades de masa: mg/año (miligramos/año), g/año (gramos/año), kg/año (kilogramos/año), t/año (toneladas métricas/año) o lb/año (libras/año), o de volumen: L/año (litros/año), gal/año (galones/año), </w:t>
      </w:r>
      <w:proofErr w:type="spellStart"/>
      <w:r w:rsidRPr="0041323B">
        <w:rPr>
          <w:rFonts w:ascii="Averta" w:hAnsi="Averta"/>
          <w:sz w:val="14"/>
          <w:szCs w:val="14"/>
        </w:rPr>
        <w:t>brl</w:t>
      </w:r>
      <w:proofErr w:type="spellEnd"/>
      <w:r w:rsidRPr="0041323B">
        <w:rPr>
          <w:rFonts w:ascii="Averta" w:hAnsi="Averta"/>
          <w:sz w:val="14"/>
          <w:szCs w:val="14"/>
        </w:rPr>
        <w:t>/año (barriles/año), m3/año (metros cúbicos/año) o ft3/año (pies cúbicos/año), unidades/año o piezas/año.</w:t>
      </w:r>
    </w:p>
    <w:p w14:paraId="541E9ABF" w14:textId="77777777" w:rsidR="00BD4200" w:rsidRPr="0041323B" w:rsidRDefault="00BD4200" w:rsidP="001D1D76">
      <w:pPr>
        <w:spacing w:after="0" w:line="240" w:lineRule="auto"/>
        <w:ind w:left="360"/>
        <w:jc w:val="both"/>
        <w:rPr>
          <w:rFonts w:ascii="Averta" w:hAnsi="Averta"/>
          <w:sz w:val="20"/>
          <w:szCs w:val="20"/>
        </w:rPr>
      </w:pPr>
    </w:p>
    <w:p w14:paraId="64191D93" w14:textId="77777777" w:rsidR="00477CA4" w:rsidRPr="0056094D" w:rsidRDefault="00477CA4" w:rsidP="00477CA4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137EEF">
        <w:rPr>
          <w:rFonts w:ascii="Averta" w:hAnsi="Averta"/>
          <w:b/>
          <w:sz w:val="24"/>
          <w:szCs w:val="24"/>
          <w:u w:val="single"/>
        </w:rPr>
        <w:t>PRODUCTOS Y SUBPRODUCTOS.</w:t>
      </w:r>
      <w:r w:rsidRPr="0056094D">
        <w:rPr>
          <w:rFonts w:ascii="Averta" w:hAnsi="Averta"/>
          <w:b/>
          <w:sz w:val="24"/>
          <w:szCs w:val="24"/>
        </w:rPr>
        <w:t xml:space="preserve"> </w:t>
      </w:r>
      <w:r w:rsidRPr="0056094D">
        <w:rPr>
          <w:rFonts w:ascii="Averta" w:hAnsi="Averta"/>
          <w:sz w:val="20"/>
          <w:szCs w:val="20"/>
        </w:rPr>
        <w:t>(No incluye residuos de ningún tipo ni subproductos y combustibles alternos que se produjeron y se consumieron en la misma planta).</w:t>
      </w:r>
    </w:p>
    <w:p w14:paraId="2E2DFB34" w14:textId="77777777" w:rsidR="000B512E" w:rsidRPr="0041323B" w:rsidRDefault="000B512E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1701"/>
        <w:gridCol w:w="1559"/>
        <w:gridCol w:w="2055"/>
        <w:gridCol w:w="2906"/>
        <w:gridCol w:w="1418"/>
        <w:gridCol w:w="1310"/>
      </w:tblGrid>
      <w:tr w:rsidR="00624A79" w:rsidRPr="0041323B" w14:paraId="56AD3D9E" w14:textId="77777777" w:rsidTr="00624A79">
        <w:trPr>
          <w:jc w:val="center"/>
        </w:trPr>
        <w:tc>
          <w:tcPr>
            <w:tcW w:w="2197" w:type="dxa"/>
            <w:vAlign w:val="center"/>
          </w:tcPr>
          <w:p w14:paraId="350AD2D5" w14:textId="77777777" w:rsidR="00624A79" w:rsidRPr="0041323B" w:rsidRDefault="00624A79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Nombre del producto o subproducto</w:t>
            </w:r>
          </w:p>
        </w:tc>
        <w:tc>
          <w:tcPr>
            <w:tcW w:w="1701" w:type="dxa"/>
            <w:vAlign w:val="center"/>
          </w:tcPr>
          <w:p w14:paraId="7B470027" w14:textId="77777777" w:rsidR="00624A79" w:rsidRPr="0041323B" w:rsidRDefault="00624A79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Nombre químico</w:t>
            </w:r>
            <w:r w:rsidRPr="0041323B">
              <w:rPr>
                <w:rFonts w:ascii="Averta" w:hAnsi="Avert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14:paraId="6DDDE302" w14:textId="77777777" w:rsidR="00624A79" w:rsidRPr="0041323B" w:rsidRDefault="00624A79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Estado físico</w:t>
            </w:r>
            <w:r w:rsidRPr="0041323B">
              <w:rPr>
                <w:rFonts w:ascii="Averta" w:hAnsi="Avert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55" w:type="dxa"/>
            <w:vAlign w:val="center"/>
          </w:tcPr>
          <w:p w14:paraId="745AB3E4" w14:textId="77777777" w:rsidR="00624A79" w:rsidRPr="0041323B" w:rsidRDefault="00624A79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Forma de almacenamiento</w:t>
            </w:r>
            <w:r w:rsidRPr="0041323B">
              <w:rPr>
                <w:rFonts w:ascii="Averta" w:hAnsi="Avert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06" w:type="dxa"/>
            <w:vAlign w:val="center"/>
          </w:tcPr>
          <w:p w14:paraId="56B42EE2" w14:textId="77777777" w:rsidR="00624A79" w:rsidRPr="0041323B" w:rsidRDefault="00624A79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Capacidad de producción instalada</w:t>
            </w:r>
            <w:r w:rsidRPr="0041323B">
              <w:rPr>
                <w:rFonts w:ascii="Averta" w:hAnsi="Avert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28" w:type="dxa"/>
            <w:gridSpan w:val="2"/>
            <w:vAlign w:val="center"/>
          </w:tcPr>
          <w:p w14:paraId="59777415" w14:textId="77777777" w:rsidR="00624A79" w:rsidRPr="0041323B" w:rsidRDefault="00624A79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Producción anual</w:t>
            </w:r>
          </w:p>
        </w:tc>
      </w:tr>
      <w:tr w:rsidR="000B512E" w:rsidRPr="0041323B" w14:paraId="1BF1D67C" w14:textId="77777777" w:rsidTr="00CA33DD">
        <w:trPr>
          <w:trHeight w:val="567"/>
          <w:jc w:val="center"/>
        </w:trPr>
        <w:tc>
          <w:tcPr>
            <w:tcW w:w="2197" w:type="dxa"/>
            <w:vAlign w:val="center"/>
          </w:tcPr>
          <w:p w14:paraId="4F21B721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7B59EF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3603B6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01392773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14:paraId="08AB2173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2EF4DF" w14:textId="77777777" w:rsidR="000B512E" w:rsidRPr="0041323B" w:rsidRDefault="00624A79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Cantidad</w:t>
            </w:r>
          </w:p>
        </w:tc>
        <w:tc>
          <w:tcPr>
            <w:tcW w:w="1310" w:type="dxa"/>
            <w:vAlign w:val="center"/>
          </w:tcPr>
          <w:p w14:paraId="2C74E7EA" w14:textId="77777777" w:rsidR="000B512E" w:rsidRPr="0041323B" w:rsidRDefault="00624A79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Unidad</w:t>
            </w:r>
            <w:r w:rsidRPr="0041323B">
              <w:rPr>
                <w:rFonts w:ascii="Averta" w:hAnsi="Averta"/>
                <w:sz w:val="20"/>
                <w:szCs w:val="20"/>
                <w:vertAlign w:val="superscript"/>
              </w:rPr>
              <w:t>5</w:t>
            </w:r>
          </w:p>
        </w:tc>
      </w:tr>
      <w:tr w:rsidR="000B512E" w:rsidRPr="0041323B" w14:paraId="6DAED0C0" w14:textId="77777777" w:rsidTr="00CA33DD">
        <w:trPr>
          <w:trHeight w:val="567"/>
          <w:jc w:val="center"/>
        </w:trPr>
        <w:tc>
          <w:tcPr>
            <w:tcW w:w="2197" w:type="dxa"/>
            <w:vAlign w:val="center"/>
          </w:tcPr>
          <w:p w14:paraId="27BE2668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D42D53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DB9A91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75C55A87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14:paraId="2F2EF38A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41D0C5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72F2F506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0B512E" w:rsidRPr="0041323B" w14:paraId="45770949" w14:textId="77777777" w:rsidTr="00CA33DD">
        <w:trPr>
          <w:trHeight w:val="567"/>
          <w:jc w:val="center"/>
        </w:trPr>
        <w:tc>
          <w:tcPr>
            <w:tcW w:w="2197" w:type="dxa"/>
            <w:vAlign w:val="center"/>
          </w:tcPr>
          <w:p w14:paraId="668B5367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0B87CA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64FD09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784C4C5C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906" w:type="dxa"/>
            <w:vAlign w:val="center"/>
          </w:tcPr>
          <w:p w14:paraId="221A5CA3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608C64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5AF6B47D" w14:textId="77777777" w:rsidR="000B512E" w:rsidRPr="0041323B" w:rsidRDefault="000B512E" w:rsidP="000B512E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02AC0240" w14:textId="77777777" w:rsidR="00624A79" w:rsidRPr="0041323B" w:rsidRDefault="00624A79" w:rsidP="00624A7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1 Si cuenta con el nombre químico del producto o subproducto reportarlo. En caso de no aplicar indicar NA o cuando no exista información disponible indicar ND.</w:t>
      </w:r>
    </w:p>
    <w:p w14:paraId="1BDF04BA" w14:textId="77777777" w:rsidR="00624A79" w:rsidRPr="0041323B" w:rsidRDefault="00624A79" w:rsidP="00624A7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2 Indicar si el producto o subproducto es gaseoso (GP), líquido no acuoso (LN), líquido acuoso (LA),  sólido (S) o semisólido (SS).</w:t>
      </w:r>
    </w:p>
    <w:p w14:paraId="55C5253E" w14:textId="77777777" w:rsidR="00624A79" w:rsidRPr="0041323B" w:rsidRDefault="00624A79" w:rsidP="00624A7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3 Indicar si el tipo de almacenamiento es a granel bajo techo (GT), en contenedor metálico (CM), en bolsa de plástico (BP), en contenedor plástico (CP), contenedores de cartón (CC) u otras formas (OF), especificarlo en el mismo espacio. Si es el caso indicar más de una clave.</w:t>
      </w:r>
    </w:p>
    <w:p w14:paraId="0732ABEB" w14:textId="77777777" w:rsidR="00624A79" w:rsidRPr="0041323B" w:rsidRDefault="00624A79" w:rsidP="00624A7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4 Indicar la capacidad de producción de la planta en las mismas unidades en que se reporta la producción anual.</w:t>
      </w:r>
    </w:p>
    <w:p w14:paraId="3DFA1B88" w14:textId="77777777" w:rsidR="000B512E" w:rsidRPr="0041323B" w:rsidRDefault="00624A79" w:rsidP="00624A7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 xml:space="preserve">5 La producción anual se reportará en unidades de masa: mg/año (miligramos/año), g/año (gramos/año), kg/año (kilogramos/año), t/año (toneladas métricas/año) o lb/año (libras/año), o de volumen: L/año (litros/año), gal/año (galones/año), </w:t>
      </w:r>
      <w:proofErr w:type="spellStart"/>
      <w:r w:rsidRPr="0041323B">
        <w:rPr>
          <w:rFonts w:ascii="Averta" w:hAnsi="Averta"/>
          <w:sz w:val="14"/>
          <w:szCs w:val="14"/>
        </w:rPr>
        <w:t>brl</w:t>
      </w:r>
      <w:proofErr w:type="spellEnd"/>
      <w:r w:rsidRPr="0041323B">
        <w:rPr>
          <w:rFonts w:ascii="Averta" w:hAnsi="Averta"/>
          <w:sz w:val="14"/>
          <w:szCs w:val="14"/>
        </w:rPr>
        <w:t>/año (barriles/año), m3/año (metros cúbicos/año) o ft3 /año (pies cúbicos/año), unidades/año o piezas/año.</w:t>
      </w:r>
    </w:p>
    <w:p w14:paraId="3EFEFCFC" w14:textId="619CF160" w:rsidR="000B512E" w:rsidRDefault="000B512E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5CE4D208" w14:textId="515A54CC" w:rsidR="00C00015" w:rsidRDefault="00C00015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1173F26D" w14:textId="2827EAAF" w:rsidR="00C00015" w:rsidRDefault="00C00015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1E630010" w14:textId="57061A09" w:rsidR="00C00015" w:rsidRDefault="00C00015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2021BC43" w14:textId="12E7C743" w:rsidR="00C00015" w:rsidRDefault="00C00015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60D3FEEC" w14:textId="3FE79CAB" w:rsidR="00FC5940" w:rsidRDefault="00FC5940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33722C68" w14:textId="3E1E54EB" w:rsidR="00FC5940" w:rsidRDefault="00FC5940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2CAC8B9F" w14:textId="77777777" w:rsidR="00FC5940" w:rsidRDefault="00FC5940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3E06AC13" w14:textId="210423CE" w:rsidR="00C00015" w:rsidRDefault="00C00015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36DE5394" w14:textId="0A392205" w:rsidR="00C00015" w:rsidRDefault="00C00015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37F5E4B1" w14:textId="7048E827" w:rsidR="00624A79" w:rsidRPr="00C00015" w:rsidRDefault="00C00015" w:rsidP="00C00015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608DA">
        <w:rPr>
          <w:rFonts w:ascii="Averta" w:hAnsi="Averta"/>
          <w:b/>
          <w:sz w:val="36"/>
          <w:szCs w:val="36"/>
        </w:rPr>
        <w:t xml:space="preserve">SECCIÓN </w:t>
      </w:r>
      <w:r>
        <w:rPr>
          <w:rFonts w:ascii="Averta" w:hAnsi="Averta"/>
          <w:b/>
          <w:sz w:val="36"/>
          <w:szCs w:val="36"/>
        </w:rPr>
        <w:t>V</w:t>
      </w:r>
      <w:r w:rsidRPr="00863E21">
        <w:rPr>
          <w:rFonts w:ascii="Averta" w:hAnsi="Averta"/>
          <w:b/>
          <w:sz w:val="36"/>
          <w:szCs w:val="36"/>
        </w:rPr>
        <w:t>.</w:t>
      </w:r>
      <w:r w:rsidR="00624A79" w:rsidRPr="00C00015">
        <w:rPr>
          <w:rFonts w:ascii="Averta" w:hAnsi="Averta"/>
          <w:b/>
          <w:sz w:val="36"/>
          <w:szCs w:val="36"/>
        </w:rPr>
        <w:t xml:space="preserve"> GENERACIÓN Y MANEJO INTEGRAL DE LOS RESIDUOS</w:t>
      </w:r>
    </w:p>
    <w:p w14:paraId="6F5332F0" w14:textId="77777777" w:rsidR="00551905" w:rsidRPr="0041323B" w:rsidRDefault="00551905" w:rsidP="00624A79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65D61CD1" w14:textId="77777777" w:rsidR="00624A79" w:rsidRPr="0041323B" w:rsidRDefault="00624A79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Para el llenado de esta sección, se tendrá que consultar la</w:t>
      </w:r>
      <w:r w:rsidR="006C38E0" w:rsidRPr="0041323B">
        <w:rPr>
          <w:rFonts w:ascii="Averta" w:hAnsi="Averta"/>
          <w:sz w:val="20"/>
          <w:szCs w:val="20"/>
        </w:rPr>
        <w:t>s</w:t>
      </w:r>
      <w:r w:rsidRPr="0041323B">
        <w:rPr>
          <w:rFonts w:ascii="Averta" w:hAnsi="Averta"/>
          <w:sz w:val="20"/>
          <w:szCs w:val="20"/>
        </w:rPr>
        <w:t xml:space="preserve"> Tabla</w:t>
      </w:r>
      <w:r w:rsidR="006C38E0" w:rsidRPr="0041323B">
        <w:rPr>
          <w:rFonts w:ascii="Averta" w:hAnsi="Averta"/>
          <w:sz w:val="20"/>
          <w:szCs w:val="20"/>
        </w:rPr>
        <w:t>s</w:t>
      </w:r>
      <w:r w:rsidRPr="0041323B">
        <w:rPr>
          <w:rFonts w:ascii="Averta" w:hAnsi="Averta"/>
          <w:sz w:val="20"/>
          <w:szCs w:val="20"/>
        </w:rPr>
        <w:t xml:space="preserve"> del catálogo de claves ANEXO</w:t>
      </w:r>
      <w:r w:rsidR="00551905" w:rsidRPr="0041323B">
        <w:rPr>
          <w:rFonts w:ascii="Averta" w:hAnsi="Averta"/>
          <w:sz w:val="20"/>
          <w:szCs w:val="20"/>
        </w:rPr>
        <w:t>.</w:t>
      </w:r>
    </w:p>
    <w:p w14:paraId="621C7309" w14:textId="77777777" w:rsidR="00551905" w:rsidRPr="0041323B" w:rsidRDefault="00551905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Si requiere de mayor espacio para la incorporación de información, agregue filas en la tabla.</w:t>
      </w:r>
    </w:p>
    <w:p w14:paraId="78761CCC" w14:textId="5E686199" w:rsidR="00551905" w:rsidRDefault="00551905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tbl>
      <w:tblPr>
        <w:tblStyle w:val="Tablaconcuadrcula"/>
        <w:tblW w:w="15340" w:type="dxa"/>
        <w:jc w:val="center"/>
        <w:tblLook w:val="04A0" w:firstRow="1" w:lastRow="0" w:firstColumn="1" w:lastColumn="0" w:noHBand="0" w:noVBand="1"/>
      </w:tblPr>
      <w:tblGrid>
        <w:gridCol w:w="997"/>
        <w:gridCol w:w="919"/>
        <w:gridCol w:w="777"/>
        <w:gridCol w:w="839"/>
        <w:gridCol w:w="960"/>
        <w:gridCol w:w="819"/>
        <w:gridCol w:w="1635"/>
        <w:gridCol w:w="1111"/>
        <w:gridCol w:w="960"/>
        <w:gridCol w:w="818"/>
        <w:gridCol w:w="1571"/>
        <w:gridCol w:w="952"/>
        <w:gridCol w:w="1657"/>
        <w:gridCol w:w="1325"/>
      </w:tblGrid>
      <w:tr w:rsidR="00174427" w:rsidRPr="00EB5FAF" w14:paraId="43F147CC" w14:textId="77777777" w:rsidTr="002A66A0">
        <w:trPr>
          <w:jc w:val="center"/>
        </w:trPr>
        <w:tc>
          <w:tcPr>
            <w:tcW w:w="997" w:type="dxa"/>
            <w:vMerge w:val="restart"/>
            <w:vAlign w:val="center"/>
          </w:tcPr>
          <w:p w14:paraId="0421B1CA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Área o Actividad (1)</w:t>
            </w:r>
          </w:p>
        </w:tc>
        <w:tc>
          <w:tcPr>
            <w:tcW w:w="919" w:type="dxa"/>
            <w:vMerge w:val="restart"/>
            <w:vAlign w:val="center"/>
          </w:tcPr>
          <w:p w14:paraId="1BAE377A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Tipo de residuos (2)</w:t>
            </w:r>
          </w:p>
        </w:tc>
        <w:tc>
          <w:tcPr>
            <w:tcW w:w="777" w:type="dxa"/>
            <w:vMerge w:val="restart"/>
            <w:vAlign w:val="center"/>
          </w:tcPr>
          <w:p w14:paraId="0592F36E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Estado físico (3)</w:t>
            </w:r>
          </w:p>
        </w:tc>
        <w:tc>
          <w:tcPr>
            <w:tcW w:w="839" w:type="dxa"/>
            <w:vMerge w:val="restart"/>
            <w:vAlign w:val="center"/>
          </w:tcPr>
          <w:p w14:paraId="71916799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Clave residuo (4)</w:t>
            </w:r>
          </w:p>
        </w:tc>
        <w:tc>
          <w:tcPr>
            <w:tcW w:w="1782" w:type="dxa"/>
            <w:gridSpan w:val="2"/>
            <w:vAlign w:val="center"/>
          </w:tcPr>
          <w:p w14:paraId="724051F7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GENERACIÓN DIARIA</w:t>
            </w:r>
          </w:p>
        </w:tc>
        <w:tc>
          <w:tcPr>
            <w:tcW w:w="1635" w:type="dxa"/>
            <w:vMerge w:val="restart"/>
            <w:vAlign w:val="center"/>
          </w:tcPr>
          <w:p w14:paraId="28955476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Almacenamiento</w:t>
            </w:r>
          </w:p>
          <w:p w14:paraId="03D603B8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de los residuos (6)</w:t>
            </w:r>
          </w:p>
        </w:tc>
        <w:tc>
          <w:tcPr>
            <w:tcW w:w="4462" w:type="dxa"/>
            <w:gridSpan w:val="4"/>
            <w:vAlign w:val="center"/>
          </w:tcPr>
          <w:p w14:paraId="44595CF2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989" w:type="dxa"/>
            <w:vMerge w:val="restart"/>
            <w:vAlign w:val="center"/>
          </w:tcPr>
          <w:p w14:paraId="334F851C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Manejo de los residuos (8)</w:t>
            </w:r>
          </w:p>
        </w:tc>
        <w:tc>
          <w:tcPr>
            <w:tcW w:w="2940" w:type="dxa"/>
            <w:gridSpan w:val="2"/>
            <w:vAlign w:val="center"/>
          </w:tcPr>
          <w:p w14:paraId="0CB24ACF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 xml:space="preserve">DESTINO Y/O </w:t>
            </w:r>
          </w:p>
          <w:p w14:paraId="2EEC8D30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DISPOSICIÓN FINAL</w:t>
            </w:r>
          </w:p>
        </w:tc>
      </w:tr>
      <w:tr w:rsidR="00174427" w:rsidRPr="00137EEF" w14:paraId="7D62D637" w14:textId="77777777" w:rsidTr="002A66A0">
        <w:trPr>
          <w:jc w:val="center"/>
        </w:trPr>
        <w:tc>
          <w:tcPr>
            <w:tcW w:w="997" w:type="dxa"/>
            <w:vMerge/>
            <w:vAlign w:val="center"/>
          </w:tcPr>
          <w:p w14:paraId="1A5C4364" w14:textId="77777777" w:rsidR="00174427" w:rsidRPr="00EB5FAF" w:rsidRDefault="00174427" w:rsidP="002A66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  <w:vMerge/>
            <w:vAlign w:val="center"/>
          </w:tcPr>
          <w:p w14:paraId="6092047B" w14:textId="77777777" w:rsidR="00174427" w:rsidRPr="00EB5FAF" w:rsidRDefault="00174427" w:rsidP="002A66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14:paraId="5CC2C284" w14:textId="77777777" w:rsidR="00174427" w:rsidRPr="00EB5FAF" w:rsidRDefault="00174427" w:rsidP="002A66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6AD2802" w14:textId="77777777" w:rsidR="00174427" w:rsidRPr="00EB5FAF" w:rsidRDefault="00174427" w:rsidP="002A66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BE49757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Cantidad del residuo</w:t>
            </w:r>
          </w:p>
        </w:tc>
        <w:tc>
          <w:tcPr>
            <w:tcW w:w="822" w:type="dxa"/>
            <w:vAlign w:val="center"/>
          </w:tcPr>
          <w:p w14:paraId="7B8EAA6F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Unidad (5)</w:t>
            </w:r>
          </w:p>
        </w:tc>
        <w:tc>
          <w:tcPr>
            <w:tcW w:w="1635" w:type="dxa"/>
            <w:vMerge/>
            <w:vAlign w:val="center"/>
          </w:tcPr>
          <w:p w14:paraId="2B2D6F9E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91FCDA7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Frecuencia de manejo (7)</w:t>
            </w:r>
          </w:p>
        </w:tc>
        <w:tc>
          <w:tcPr>
            <w:tcW w:w="960" w:type="dxa"/>
            <w:vAlign w:val="center"/>
          </w:tcPr>
          <w:p w14:paraId="24213D90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820" w:type="dxa"/>
            <w:vAlign w:val="center"/>
          </w:tcPr>
          <w:p w14:paraId="2A437223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Unidad (5)</w:t>
            </w:r>
          </w:p>
        </w:tc>
        <w:tc>
          <w:tcPr>
            <w:tcW w:w="1571" w:type="dxa"/>
            <w:vAlign w:val="center"/>
          </w:tcPr>
          <w:p w14:paraId="787E84B9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Nombre y número de autorización SEMARNATCAM /SEMABICC</w:t>
            </w:r>
          </w:p>
        </w:tc>
        <w:tc>
          <w:tcPr>
            <w:tcW w:w="989" w:type="dxa"/>
            <w:vMerge/>
            <w:vAlign w:val="center"/>
          </w:tcPr>
          <w:p w14:paraId="28B6AF82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0377E346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Nombre y número de autorización SEMARNATCAM/ SEMABICC</w:t>
            </w:r>
          </w:p>
        </w:tc>
        <w:tc>
          <w:tcPr>
            <w:tcW w:w="1532" w:type="dxa"/>
            <w:vAlign w:val="center"/>
          </w:tcPr>
          <w:p w14:paraId="2956AE20" w14:textId="77777777" w:rsidR="00174427" w:rsidRPr="00EB5FAF" w:rsidRDefault="00174427" w:rsidP="002A66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5FAF">
              <w:rPr>
                <w:rFonts w:cstheme="minorHAnsi"/>
                <w:b/>
                <w:bCs/>
                <w:sz w:val="20"/>
                <w:szCs w:val="20"/>
              </w:rPr>
              <w:t>Ubicación de la empresa o del sitio de disposición final</w:t>
            </w:r>
          </w:p>
        </w:tc>
      </w:tr>
      <w:tr w:rsidR="00174427" w:rsidRPr="00137EEF" w14:paraId="18FCF63A" w14:textId="77777777" w:rsidTr="002A66A0">
        <w:trPr>
          <w:trHeight w:val="567"/>
          <w:jc w:val="center"/>
        </w:trPr>
        <w:tc>
          <w:tcPr>
            <w:tcW w:w="997" w:type="dxa"/>
            <w:vAlign w:val="center"/>
          </w:tcPr>
          <w:p w14:paraId="53C0FEF4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2E01C3F6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14C78EBC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46BB7805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20F83AB9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6DF19C0D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68FC9E8C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3E5B5C91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51FAFC3E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14:paraId="24ABC100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6C17D4BF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6949829E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4424E281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56125969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</w:tr>
      <w:tr w:rsidR="00174427" w:rsidRPr="00137EEF" w14:paraId="4E434067" w14:textId="77777777" w:rsidTr="002A66A0">
        <w:trPr>
          <w:trHeight w:val="567"/>
          <w:jc w:val="center"/>
        </w:trPr>
        <w:tc>
          <w:tcPr>
            <w:tcW w:w="997" w:type="dxa"/>
            <w:vAlign w:val="center"/>
          </w:tcPr>
          <w:p w14:paraId="3B7EC3D2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092B2456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571DB0F0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2919BBC9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5B45C444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1E875207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48628A8B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769D296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01C0810A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14:paraId="5123071E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47D4E35D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4D2352FB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5F334C1C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4DFBC1B6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</w:tr>
      <w:tr w:rsidR="00174427" w:rsidRPr="00137EEF" w14:paraId="51DF1111" w14:textId="77777777" w:rsidTr="002A66A0">
        <w:trPr>
          <w:trHeight w:val="567"/>
          <w:jc w:val="center"/>
        </w:trPr>
        <w:tc>
          <w:tcPr>
            <w:tcW w:w="997" w:type="dxa"/>
            <w:vAlign w:val="center"/>
          </w:tcPr>
          <w:p w14:paraId="050A8EBB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01125136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36C23DB7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54C658B1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584560FB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78A65F7D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21AA243D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173D0C4F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1C0DE581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14:paraId="5C2A3F2F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5BC6C630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73AE10A7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77C1C21D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5F40BEA8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</w:tr>
      <w:tr w:rsidR="00174427" w:rsidRPr="00137EEF" w14:paraId="2D7BA924" w14:textId="77777777" w:rsidTr="002A66A0">
        <w:trPr>
          <w:trHeight w:val="567"/>
          <w:jc w:val="center"/>
        </w:trPr>
        <w:tc>
          <w:tcPr>
            <w:tcW w:w="997" w:type="dxa"/>
            <w:vAlign w:val="center"/>
          </w:tcPr>
          <w:p w14:paraId="759E9170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5F3E74D7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7A153F62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14:paraId="1C2D864B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1985B01C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14:paraId="38C1D2E0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7EC3B7C2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356D8C42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46AA8057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14:paraId="160A6492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14:paraId="27C0FC26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14:paraId="3195FFBE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6280EFDE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077EFB4F" w14:textId="77777777" w:rsidR="00174427" w:rsidRPr="00137EEF" w:rsidRDefault="00174427" w:rsidP="002A66A0">
            <w:pPr>
              <w:jc w:val="center"/>
              <w:rPr>
                <w:rFonts w:ascii="Averta" w:hAnsi="Averta"/>
                <w:sz w:val="16"/>
                <w:szCs w:val="16"/>
              </w:rPr>
            </w:pPr>
          </w:p>
        </w:tc>
      </w:tr>
    </w:tbl>
    <w:p w14:paraId="6A77771E" w14:textId="77777777" w:rsidR="00174427" w:rsidRPr="0041323B" w:rsidRDefault="00174427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2E8EB6B4" w14:textId="77777777" w:rsidR="00C268D9" w:rsidRPr="0056094D" w:rsidRDefault="00C268D9" w:rsidP="00C268D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56094D">
        <w:rPr>
          <w:rFonts w:ascii="Averta" w:hAnsi="Averta"/>
          <w:sz w:val="14"/>
          <w:szCs w:val="14"/>
        </w:rPr>
        <w:t xml:space="preserve">1 </w:t>
      </w:r>
      <w:r w:rsidRPr="00137EEF">
        <w:rPr>
          <w:rFonts w:ascii="Averta" w:hAnsi="Averta"/>
          <w:sz w:val="16"/>
          <w:szCs w:val="16"/>
        </w:rPr>
        <w:t>Área o Actividad de Generación</w:t>
      </w:r>
      <w:r w:rsidRPr="00137EEF">
        <w:rPr>
          <w:rFonts w:ascii="Averta" w:hAnsi="Averta"/>
          <w:sz w:val="16"/>
          <w:szCs w:val="16"/>
          <w:vertAlign w:val="superscript"/>
        </w:rPr>
        <w:t xml:space="preserve"> </w:t>
      </w:r>
      <w:r>
        <w:rPr>
          <w:rFonts w:ascii="Averta" w:hAnsi="Averta"/>
          <w:sz w:val="16"/>
          <w:szCs w:val="16"/>
          <w:vertAlign w:val="superscript"/>
        </w:rPr>
        <w:t xml:space="preserve">.- </w:t>
      </w:r>
      <w:r w:rsidRPr="0056094D">
        <w:rPr>
          <w:rFonts w:ascii="Averta" w:hAnsi="Averta"/>
          <w:sz w:val="14"/>
          <w:szCs w:val="14"/>
        </w:rPr>
        <w:t>Indicar si el residuo fue generado en el área de transporte de insumos (TI), almacenamiento de insumos (AMP), durante el proceso productivo incluye extracción, beneficio y procesamiento (PP), almacenamiento del producto (AP), transporte del producto (TP), descarga del producto (DES), servicios auxiliares (SAX), mantenimiento (MN), proceso de reciclaje de residuos (PRR), otros (OA) especifique.</w:t>
      </w:r>
    </w:p>
    <w:p w14:paraId="3403E983" w14:textId="77777777" w:rsidR="00C268D9" w:rsidRPr="0056094D" w:rsidRDefault="00C268D9" w:rsidP="00C268D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56094D">
        <w:rPr>
          <w:rFonts w:ascii="Averta" w:hAnsi="Averta"/>
          <w:sz w:val="14"/>
          <w:szCs w:val="14"/>
        </w:rPr>
        <w:t xml:space="preserve">2 </w:t>
      </w:r>
      <w:r w:rsidRPr="00137EEF">
        <w:rPr>
          <w:rFonts w:ascii="Averta" w:hAnsi="Averta"/>
          <w:sz w:val="16"/>
          <w:szCs w:val="16"/>
        </w:rPr>
        <w:t xml:space="preserve">Tipo de residuos </w:t>
      </w:r>
      <w:r>
        <w:rPr>
          <w:rFonts w:ascii="Averta" w:hAnsi="Averta"/>
          <w:sz w:val="16"/>
          <w:szCs w:val="16"/>
        </w:rPr>
        <w:t xml:space="preserve">.- </w:t>
      </w:r>
      <w:r w:rsidRPr="0056094D">
        <w:rPr>
          <w:rFonts w:ascii="Averta" w:hAnsi="Averta"/>
          <w:sz w:val="14"/>
          <w:szCs w:val="14"/>
        </w:rPr>
        <w:t>Indicar Residuo Sólido Urbano (RSU) o Residuo de manejo especial (RME).</w:t>
      </w:r>
    </w:p>
    <w:p w14:paraId="1522236E" w14:textId="77777777" w:rsidR="00C268D9" w:rsidRPr="0056094D" w:rsidRDefault="00C268D9" w:rsidP="00C268D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56094D">
        <w:rPr>
          <w:rFonts w:ascii="Averta" w:hAnsi="Averta"/>
          <w:sz w:val="14"/>
          <w:szCs w:val="14"/>
        </w:rPr>
        <w:t xml:space="preserve">3 </w:t>
      </w:r>
      <w:r w:rsidRPr="00137EEF">
        <w:rPr>
          <w:rFonts w:ascii="Averta" w:hAnsi="Averta"/>
          <w:sz w:val="16"/>
          <w:szCs w:val="16"/>
        </w:rPr>
        <w:t>Estado físico</w:t>
      </w:r>
      <w:r>
        <w:rPr>
          <w:rFonts w:ascii="Averta" w:hAnsi="Averta"/>
          <w:sz w:val="14"/>
          <w:szCs w:val="14"/>
        </w:rPr>
        <w:t xml:space="preserve">.- </w:t>
      </w:r>
      <w:r w:rsidRPr="0056094D">
        <w:rPr>
          <w:rFonts w:ascii="Averta" w:hAnsi="Averta"/>
          <w:sz w:val="14"/>
          <w:szCs w:val="14"/>
        </w:rPr>
        <w:t>Indicar el Estado físico del residuo: Sólido, (SL), líquido (LQ), gaseoso (GS), lodos (LD), gel (GL), polvo (PL), otros estados físicos (especificar) (OEF).</w:t>
      </w:r>
    </w:p>
    <w:p w14:paraId="59B5E875" w14:textId="77777777" w:rsidR="00C268D9" w:rsidRPr="0056094D" w:rsidRDefault="00C268D9" w:rsidP="00C268D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56094D">
        <w:rPr>
          <w:rFonts w:ascii="Averta" w:hAnsi="Averta"/>
          <w:sz w:val="14"/>
          <w:szCs w:val="14"/>
        </w:rPr>
        <w:t xml:space="preserve">4 </w:t>
      </w:r>
      <w:r w:rsidRPr="00137EEF">
        <w:rPr>
          <w:rFonts w:ascii="Averta" w:hAnsi="Averta"/>
          <w:sz w:val="16"/>
          <w:szCs w:val="16"/>
        </w:rPr>
        <w:t xml:space="preserve">Clave del residuo </w:t>
      </w:r>
      <w:r>
        <w:rPr>
          <w:rFonts w:ascii="Averta" w:hAnsi="Averta"/>
          <w:sz w:val="16"/>
          <w:szCs w:val="16"/>
        </w:rPr>
        <w:t xml:space="preserve">.- </w:t>
      </w:r>
      <w:r w:rsidRPr="0056094D">
        <w:rPr>
          <w:rFonts w:ascii="Averta" w:hAnsi="Averta"/>
          <w:sz w:val="14"/>
          <w:szCs w:val="14"/>
        </w:rPr>
        <w:t xml:space="preserve">Indicar la clave correspondiente de acuerdo a las Tablas  ANEXAS. </w:t>
      </w:r>
    </w:p>
    <w:p w14:paraId="32A3C4DE" w14:textId="77777777" w:rsidR="00C268D9" w:rsidRPr="0056094D" w:rsidRDefault="00C268D9" w:rsidP="00C268D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56094D">
        <w:rPr>
          <w:rFonts w:ascii="Averta" w:hAnsi="Averta"/>
          <w:sz w:val="14"/>
          <w:szCs w:val="14"/>
        </w:rPr>
        <w:t xml:space="preserve">5 </w:t>
      </w:r>
      <w:r w:rsidRPr="00137EEF">
        <w:rPr>
          <w:rFonts w:ascii="Averta" w:hAnsi="Averta"/>
          <w:sz w:val="16"/>
          <w:szCs w:val="16"/>
        </w:rPr>
        <w:t>Unidad</w:t>
      </w:r>
      <w:r>
        <w:rPr>
          <w:rFonts w:ascii="Averta" w:hAnsi="Averta"/>
          <w:sz w:val="16"/>
          <w:szCs w:val="16"/>
        </w:rPr>
        <w:t xml:space="preserve">.- </w:t>
      </w:r>
      <w:r w:rsidRPr="0056094D">
        <w:rPr>
          <w:rFonts w:ascii="Averta" w:hAnsi="Averta"/>
          <w:sz w:val="14"/>
          <w:szCs w:val="14"/>
        </w:rPr>
        <w:t>La cantidad diaria generada y/o manejada de residuos se reportará en Kg para sólidos y m</w:t>
      </w:r>
      <w:r w:rsidRPr="0056094D">
        <w:rPr>
          <w:rFonts w:ascii="Averta" w:hAnsi="Averta"/>
          <w:sz w:val="14"/>
          <w:szCs w:val="14"/>
          <w:vertAlign w:val="superscript"/>
        </w:rPr>
        <w:t>3</w:t>
      </w:r>
      <w:r w:rsidRPr="0056094D">
        <w:rPr>
          <w:rFonts w:ascii="Averta" w:hAnsi="Averta"/>
          <w:sz w:val="14"/>
          <w:szCs w:val="14"/>
        </w:rPr>
        <w:t xml:space="preserve"> para líquidos.</w:t>
      </w:r>
    </w:p>
    <w:p w14:paraId="4FC455DC" w14:textId="77777777" w:rsidR="00C268D9" w:rsidRPr="0056094D" w:rsidRDefault="00C268D9" w:rsidP="00C268D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56094D">
        <w:rPr>
          <w:rFonts w:ascii="Averta" w:hAnsi="Averta"/>
          <w:sz w:val="14"/>
          <w:szCs w:val="14"/>
        </w:rPr>
        <w:t xml:space="preserve">6 </w:t>
      </w:r>
      <w:r w:rsidRPr="00137EEF">
        <w:rPr>
          <w:rFonts w:ascii="Averta" w:hAnsi="Averta"/>
          <w:sz w:val="16"/>
          <w:szCs w:val="16"/>
        </w:rPr>
        <w:t>Forma de almacenamiento de los residuos</w:t>
      </w:r>
      <w:r>
        <w:rPr>
          <w:rFonts w:ascii="Averta" w:hAnsi="Averta"/>
          <w:sz w:val="16"/>
          <w:szCs w:val="16"/>
        </w:rPr>
        <w:t>.-</w:t>
      </w:r>
      <w:r w:rsidRPr="00137EEF">
        <w:rPr>
          <w:rFonts w:ascii="Averta" w:hAnsi="Averta"/>
          <w:sz w:val="16"/>
          <w:szCs w:val="16"/>
        </w:rPr>
        <w:t xml:space="preserve"> </w:t>
      </w:r>
      <w:r w:rsidRPr="0056094D">
        <w:rPr>
          <w:rFonts w:ascii="Averta" w:hAnsi="Averta"/>
          <w:sz w:val="14"/>
          <w:szCs w:val="14"/>
        </w:rPr>
        <w:t>Indicar si la forma de almacenamiento es en tolva (ET), granel bajo techo (GT), granel a la intemperie (GI), en contenedor metálico (CM), contenedor plástico (CP), tolva (TO) bolsa plástica (BP), contenedores de cartón (CC), sin almacenamiento temporal (SAT) u otros formas especificándolo en el mismo espacio (OF). Cuando sea el caso indicar más de una clave.</w:t>
      </w:r>
    </w:p>
    <w:p w14:paraId="3A1EB143" w14:textId="77777777" w:rsidR="00C268D9" w:rsidRPr="0056094D" w:rsidRDefault="00C268D9" w:rsidP="00C268D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56094D">
        <w:rPr>
          <w:rFonts w:ascii="Averta" w:hAnsi="Averta"/>
          <w:sz w:val="14"/>
          <w:szCs w:val="14"/>
        </w:rPr>
        <w:t xml:space="preserve">7 </w:t>
      </w:r>
      <w:r w:rsidRPr="00137EEF">
        <w:rPr>
          <w:rFonts w:ascii="Averta" w:hAnsi="Averta"/>
          <w:sz w:val="16"/>
          <w:szCs w:val="16"/>
        </w:rPr>
        <w:t>Frecuencia de manejo</w:t>
      </w:r>
      <w:r>
        <w:rPr>
          <w:rFonts w:ascii="Averta" w:hAnsi="Averta"/>
          <w:sz w:val="16"/>
          <w:szCs w:val="16"/>
        </w:rPr>
        <w:t>.-</w:t>
      </w:r>
      <w:r w:rsidRPr="00137EEF">
        <w:rPr>
          <w:rFonts w:ascii="Averta" w:hAnsi="Averta"/>
          <w:sz w:val="16"/>
          <w:szCs w:val="16"/>
        </w:rPr>
        <w:t xml:space="preserve"> </w:t>
      </w:r>
      <w:r w:rsidRPr="0056094D">
        <w:rPr>
          <w:rFonts w:ascii="Averta" w:hAnsi="Averta"/>
          <w:sz w:val="14"/>
          <w:szCs w:val="14"/>
        </w:rPr>
        <w:t>Indicar la frecuencia del transporte o recolección de residuos según corresponda: forma diaria (D), semanal (S), mensual (M), otro especificándolo en el mismo espacio (O), no existe frecuencia indicando el tiempo máximo en días de almacenamiento (SF).</w:t>
      </w:r>
    </w:p>
    <w:p w14:paraId="46833719" w14:textId="77777777" w:rsidR="00C268D9" w:rsidRPr="0056094D" w:rsidRDefault="00C268D9" w:rsidP="00C268D9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56094D">
        <w:rPr>
          <w:rFonts w:ascii="Averta" w:hAnsi="Averta"/>
          <w:sz w:val="14"/>
          <w:szCs w:val="14"/>
        </w:rPr>
        <w:t xml:space="preserve">8 </w:t>
      </w:r>
      <w:r w:rsidRPr="00137EEF">
        <w:rPr>
          <w:rFonts w:ascii="Averta" w:hAnsi="Averta"/>
          <w:sz w:val="16"/>
          <w:szCs w:val="16"/>
        </w:rPr>
        <w:t>Manejo de los residuos</w:t>
      </w:r>
      <w:r>
        <w:rPr>
          <w:rFonts w:ascii="Averta" w:hAnsi="Averta"/>
          <w:sz w:val="16"/>
          <w:szCs w:val="16"/>
        </w:rPr>
        <w:t>.-</w:t>
      </w:r>
      <w:r w:rsidRPr="00137EEF">
        <w:rPr>
          <w:rFonts w:ascii="Averta" w:hAnsi="Averta"/>
          <w:sz w:val="16"/>
          <w:szCs w:val="16"/>
        </w:rPr>
        <w:t xml:space="preserve"> </w:t>
      </w:r>
      <w:r w:rsidRPr="0056094D">
        <w:rPr>
          <w:rFonts w:ascii="Averta" w:hAnsi="Averta"/>
          <w:sz w:val="14"/>
          <w:szCs w:val="14"/>
        </w:rPr>
        <w:t xml:space="preserve">Indicar si los residuos fueron enviados para su  manejo en </w:t>
      </w:r>
      <w:proofErr w:type="spellStart"/>
      <w:r w:rsidRPr="0056094D">
        <w:rPr>
          <w:rFonts w:ascii="Averta" w:hAnsi="Averta"/>
          <w:sz w:val="14"/>
          <w:szCs w:val="14"/>
        </w:rPr>
        <w:t>reuso</w:t>
      </w:r>
      <w:proofErr w:type="spellEnd"/>
      <w:r w:rsidRPr="0056094D">
        <w:rPr>
          <w:rFonts w:ascii="Averta" w:hAnsi="Averta"/>
          <w:sz w:val="14"/>
          <w:szCs w:val="14"/>
        </w:rPr>
        <w:t xml:space="preserve"> (RU), reciclaje (RE), para obtención de energía (OE), al municipio por el alcantarillado (AL), o para disposición final a rellenos sanitarios o confinamientos (RES), tratamiento de suelos (TTS), exportación (indique el No. de autorización para la exportación de  residuos y nombre de la entidad administrativa que la otorgó) (EX), otros (especificando el manejo correspondiente) (O), se desconoce (ND).</w:t>
      </w:r>
    </w:p>
    <w:p w14:paraId="1E32F834" w14:textId="77777777" w:rsidR="006C38E0" w:rsidRPr="0041323B" w:rsidRDefault="006C38E0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59F5F7BC" w14:textId="77777777" w:rsidR="006E5D12" w:rsidRDefault="006E5D12" w:rsidP="00FC594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</w:p>
    <w:p w14:paraId="0D3A1166" w14:textId="517D9625" w:rsidR="00945B02" w:rsidRDefault="00FC5940" w:rsidP="00FC594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608DA">
        <w:rPr>
          <w:rFonts w:ascii="Averta" w:hAnsi="Averta"/>
          <w:b/>
          <w:sz w:val="36"/>
          <w:szCs w:val="36"/>
        </w:rPr>
        <w:t xml:space="preserve">SECCIÓN </w:t>
      </w:r>
      <w:r>
        <w:rPr>
          <w:rFonts w:ascii="Averta" w:hAnsi="Averta"/>
          <w:b/>
          <w:sz w:val="36"/>
          <w:szCs w:val="36"/>
        </w:rPr>
        <w:t>VI</w:t>
      </w:r>
      <w:r w:rsidRPr="00863E21">
        <w:rPr>
          <w:rFonts w:ascii="Averta" w:hAnsi="Averta"/>
          <w:b/>
          <w:sz w:val="36"/>
          <w:szCs w:val="36"/>
        </w:rPr>
        <w:t>.</w:t>
      </w:r>
      <w:r w:rsidRPr="00C00015">
        <w:rPr>
          <w:rFonts w:ascii="Averta" w:hAnsi="Averta"/>
          <w:b/>
          <w:sz w:val="36"/>
          <w:szCs w:val="36"/>
        </w:rPr>
        <w:t xml:space="preserve"> </w:t>
      </w:r>
      <w:r w:rsidR="001D6D6D" w:rsidRPr="00FC5940">
        <w:rPr>
          <w:rFonts w:ascii="Averta" w:hAnsi="Averta"/>
          <w:b/>
          <w:sz w:val="36"/>
          <w:szCs w:val="36"/>
        </w:rPr>
        <w:t xml:space="preserve">PRODUCTOS QUE AL DESECHARSE </w:t>
      </w:r>
    </w:p>
    <w:p w14:paraId="2EAE7E59" w14:textId="4ED645A1" w:rsidR="00217AF0" w:rsidRPr="00FC5940" w:rsidRDefault="001D6D6D" w:rsidP="00FC594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FC5940">
        <w:rPr>
          <w:rFonts w:ascii="Averta" w:hAnsi="Averta"/>
          <w:b/>
          <w:sz w:val="36"/>
          <w:szCs w:val="36"/>
        </w:rPr>
        <w:t>SE CONVIERTEN EN RESIDUOS</w:t>
      </w:r>
    </w:p>
    <w:p w14:paraId="04DB49F8" w14:textId="77777777" w:rsidR="001D6D6D" w:rsidRPr="0041323B" w:rsidRDefault="001D6D6D" w:rsidP="001D6D6D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3794EF3C" w14:textId="3F9CFE79" w:rsidR="001D6D6D" w:rsidRPr="0041323B" w:rsidRDefault="001D6D6D" w:rsidP="001D6D6D">
      <w:p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Este apartado es exclusivo para los generadores de productos que al desecharse se convierten en residuos, aquellos productores, importadores, distribuidores y comercializadores de productos, sus envases, empaques o embalajes que al desecharse se convierten en residuos sólidos urbanos o residuos de manejo especial.</w:t>
      </w:r>
    </w:p>
    <w:p w14:paraId="6BB152AF" w14:textId="77777777" w:rsidR="001D6D6D" w:rsidRPr="0041323B" w:rsidRDefault="001D6D6D" w:rsidP="001D6D6D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2976"/>
        <w:gridCol w:w="2977"/>
        <w:gridCol w:w="2268"/>
        <w:gridCol w:w="3295"/>
      </w:tblGrid>
      <w:tr w:rsidR="001D6D6D" w:rsidRPr="0041323B" w14:paraId="52C24365" w14:textId="77777777" w:rsidTr="00856711">
        <w:trPr>
          <w:trHeight w:val="567"/>
          <w:jc w:val="center"/>
        </w:trPr>
        <w:tc>
          <w:tcPr>
            <w:tcW w:w="1630" w:type="dxa"/>
            <w:vAlign w:val="center"/>
          </w:tcPr>
          <w:p w14:paraId="7500C6B6" w14:textId="0B62EC4A" w:rsidR="001D6D6D" w:rsidRPr="0041323B" w:rsidRDefault="001D6D6D" w:rsidP="001D6D6D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Clave</w:t>
            </w:r>
          </w:p>
        </w:tc>
        <w:tc>
          <w:tcPr>
            <w:tcW w:w="2976" w:type="dxa"/>
            <w:vAlign w:val="center"/>
          </w:tcPr>
          <w:p w14:paraId="39D43093" w14:textId="6D0F944C" w:rsidR="001D6D6D" w:rsidRPr="0041323B" w:rsidRDefault="001D6D6D" w:rsidP="001D6D6D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Residuo manejado por el plan de manejo</w:t>
            </w:r>
          </w:p>
        </w:tc>
        <w:tc>
          <w:tcPr>
            <w:tcW w:w="2977" w:type="dxa"/>
            <w:vAlign w:val="center"/>
          </w:tcPr>
          <w:p w14:paraId="1C584601" w14:textId="1A760322" w:rsidR="001D6D6D" w:rsidRPr="0041323B" w:rsidRDefault="001D6D6D" w:rsidP="001D6D6D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Cantidad manejada (ton/anual)</w:t>
            </w:r>
          </w:p>
        </w:tc>
        <w:tc>
          <w:tcPr>
            <w:tcW w:w="2268" w:type="dxa"/>
            <w:vAlign w:val="center"/>
          </w:tcPr>
          <w:p w14:paraId="01825C99" w14:textId="2594DF57" w:rsidR="001D6D6D" w:rsidRPr="0041323B" w:rsidRDefault="001D6D6D" w:rsidP="001D6D6D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Forma de almacenamiento</w:t>
            </w:r>
            <w:r w:rsidR="0083617C" w:rsidRPr="0041323B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95" w:type="dxa"/>
            <w:vAlign w:val="center"/>
          </w:tcPr>
          <w:p w14:paraId="012710F5" w14:textId="5B48E671" w:rsidR="001D6D6D" w:rsidRPr="0041323B" w:rsidRDefault="001D6D6D" w:rsidP="001D6D6D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Destino final</w:t>
            </w:r>
            <w:r w:rsidR="0083617C" w:rsidRPr="0041323B">
              <w:rPr>
                <w:rFonts w:ascii="Averta" w:hAnsi="Averta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D6D6D" w:rsidRPr="0041323B" w14:paraId="4261BA09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01A06E78" w14:textId="28596243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REPET</w:t>
            </w:r>
          </w:p>
        </w:tc>
        <w:tc>
          <w:tcPr>
            <w:tcW w:w="2976" w:type="dxa"/>
            <w:vAlign w:val="center"/>
          </w:tcPr>
          <w:p w14:paraId="02BAA4A0" w14:textId="1EBC03C4" w:rsidR="001D6D6D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Envases de PET</w:t>
            </w:r>
          </w:p>
        </w:tc>
        <w:tc>
          <w:tcPr>
            <w:tcW w:w="2977" w:type="dxa"/>
            <w:vAlign w:val="center"/>
          </w:tcPr>
          <w:p w14:paraId="4D4A35FD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06022A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88DC8EC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1D6D6D" w:rsidRPr="0041323B" w14:paraId="18CC4039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3A2ABCDE" w14:textId="081B7E7B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RLLANT</w:t>
            </w:r>
          </w:p>
        </w:tc>
        <w:tc>
          <w:tcPr>
            <w:tcW w:w="2976" w:type="dxa"/>
            <w:vAlign w:val="center"/>
          </w:tcPr>
          <w:p w14:paraId="149C6313" w14:textId="2DE9463A" w:rsidR="001D6D6D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Llantas de desecho</w:t>
            </w:r>
          </w:p>
        </w:tc>
        <w:tc>
          <w:tcPr>
            <w:tcW w:w="2977" w:type="dxa"/>
            <w:vAlign w:val="center"/>
          </w:tcPr>
          <w:p w14:paraId="4E917BE2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4A7ED8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4AF0F3F8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1D6D6D" w:rsidRPr="0041323B" w14:paraId="363C3380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6EC876FD" w14:textId="21CFFBDE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RELECT</w:t>
            </w:r>
          </w:p>
        </w:tc>
        <w:tc>
          <w:tcPr>
            <w:tcW w:w="2976" w:type="dxa"/>
            <w:vAlign w:val="center"/>
          </w:tcPr>
          <w:p w14:paraId="1B89AF2A" w14:textId="4F485941" w:rsidR="001D6D6D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Electrónicos usados</w:t>
            </w:r>
          </w:p>
        </w:tc>
        <w:tc>
          <w:tcPr>
            <w:tcW w:w="2977" w:type="dxa"/>
            <w:vAlign w:val="center"/>
          </w:tcPr>
          <w:p w14:paraId="0C119D47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CB570E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5D778A6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1D6D6D" w:rsidRPr="0041323B" w14:paraId="7F871EAF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3E907C02" w14:textId="42FE3C8E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RMEDIC</w:t>
            </w:r>
          </w:p>
        </w:tc>
        <w:tc>
          <w:tcPr>
            <w:tcW w:w="2976" w:type="dxa"/>
            <w:vAlign w:val="center"/>
          </w:tcPr>
          <w:p w14:paraId="47F22FA5" w14:textId="1FEEC65D" w:rsidR="001D6D6D" w:rsidRPr="0041323B" w:rsidRDefault="0096741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Medicinas caducadas</w:t>
            </w:r>
          </w:p>
        </w:tc>
        <w:tc>
          <w:tcPr>
            <w:tcW w:w="2977" w:type="dxa"/>
            <w:vAlign w:val="center"/>
          </w:tcPr>
          <w:p w14:paraId="311A9B64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C82BFC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6E4C4886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1D6D6D" w:rsidRPr="0041323B" w14:paraId="032C43A5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7DB10FE3" w14:textId="2E65E350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RPILAS</w:t>
            </w:r>
          </w:p>
        </w:tc>
        <w:tc>
          <w:tcPr>
            <w:tcW w:w="2976" w:type="dxa"/>
            <w:vAlign w:val="center"/>
          </w:tcPr>
          <w:p w14:paraId="0CBB8276" w14:textId="263CACB0" w:rsidR="001D6D6D" w:rsidRPr="0041323B" w:rsidRDefault="0096741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Pilas usadas</w:t>
            </w:r>
          </w:p>
        </w:tc>
        <w:tc>
          <w:tcPr>
            <w:tcW w:w="2977" w:type="dxa"/>
            <w:vAlign w:val="center"/>
          </w:tcPr>
          <w:p w14:paraId="10889A40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923143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7A78B107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1D6D6D" w:rsidRPr="0041323B" w14:paraId="77E8BC94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542BCC35" w14:textId="15CE31BB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RAUTO</w:t>
            </w:r>
          </w:p>
        </w:tc>
        <w:tc>
          <w:tcPr>
            <w:tcW w:w="2976" w:type="dxa"/>
            <w:vAlign w:val="center"/>
          </w:tcPr>
          <w:p w14:paraId="2F460119" w14:textId="7C2C141E" w:rsidR="001D6D6D" w:rsidRPr="0041323B" w:rsidRDefault="0096741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Automóviles de desecho</w:t>
            </w:r>
          </w:p>
        </w:tc>
        <w:tc>
          <w:tcPr>
            <w:tcW w:w="2977" w:type="dxa"/>
            <w:vAlign w:val="center"/>
          </w:tcPr>
          <w:p w14:paraId="2BA4DF85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1FB712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EBF31DD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1D6D6D" w:rsidRPr="0041323B" w14:paraId="1C1AB6C4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36977D0A" w14:textId="190B1C16" w:rsidR="001D6D6D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RTONER</w:t>
            </w:r>
          </w:p>
        </w:tc>
        <w:tc>
          <w:tcPr>
            <w:tcW w:w="2976" w:type="dxa"/>
            <w:vAlign w:val="center"/>
          </w:tcPr>
          <w:p w14:paraId="6CA4CB76" w14:textId="479BF35A" w:rsidR="001D6D6D" w:rsidRPr="0041323B" w:rsidRDefault="0096741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Cartuchos de tóner usados</w:t>
            </w:r>
          </w:p>
        </w:tc>
        <w:tc>
          <w:tcPr>
            <w:tcW w:w="2977" w:type="dxa"/>
            <w:vAlign w:val="center"/>
          </w:tcPr>
          <w:p w14:paraId="091E5E1D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0D35C1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ED4284C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1D6D6D" w:rsidRPr="0041323B" w14:paraId="27B9A234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47E237CC" w14:textId="5A4139EE" w:rsidR="001D6D6D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RSEM</w:t>
            </w:r>
          </w:p>
        </w:tc>
        <w:tc>
          <w:tcPr>
            <w:tcW w:w="2976" w:type="dxa"/>
            <w:vAlign w:val="center"/>
          </w:tcPr>
          <w:p w14:paraId="4C836899" w14:textId="44D3A7E0" w:rsidR="001D6D6D" w:rsidRPr="0041323B" w:rsidRDefault="0096741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Envases multicapas</w:t>
            </w:r>
          </w:p>
        </w:tc>
        <w:tc>
          <w:tcPr>
            <w:tcW w:w="2977" w:type="dxa"/>
            <w:vAlign w:val="center"/>
          </w:tcPr>
          <w:p w14:paraId="6850871A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5BE242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403FAD0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1D6D6D" w:rsidRPr="0041323B" w14:paraId="2CF2D3A4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179077EA" w14:textId="1358334F" w:rsidR="001D6D6D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BPO</w:t>
            </w:r>
          </w:p>
        </w:tc>
        <w:tc>
          <w:tcPr>
            <w:tcW w:w="2976" w:type="dxa"/>
            <w:vAlign w:val="center"/>
          </w:tcPr>
          <w:p w14:paraId="1C550960" w14:textId="4E6A127D" w:rsidR="001D6D6D" w:rsidRPr="0041323B" w:rsidRDefault="0096741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Otro (especificar)</w:t>
            </w:r>
          </w:p>
        </w:tc>
        <w:tc>
          <w:tcPr>
            <w:tcW w:w="2977" w:type="dxa"/>
            <w:vAlign w:val="center"/>
          </w:tcPr>
          <w:p w14:paraId="055578A7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024ACD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61FC73C9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1D6D6D" w:rsidRPr="0041323B" w14:paraId="3CDB7602" w14:textId="77777777" w:rsidTr="00672B7C">
        <w:trPr>
          <w:trHeight w:val="454"/>
          <w:jc w:val="center"/>
        </w:trPr>
        <w:tc>
          <w:tcPr>
            <w:tcW w:w="1630" w:type="dxa"/>
            <w:vAlign w:val="center"/>
          </w:tcPr>
          <w:p w14:paraId="7AAE0A73" w14:textId="39B51AFE" w:rsidR="001D6D6D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BPO1</w:t>
            </w:r>
          </w:p>
        </w:tc>
        <w:tc>
          <w:tcPr>
            <w:tcW w:w="2976" w:type="dxa"/>
            <w:vAlign w:val="center"/>
          </w:tcPr>
          <w:p w14:paraId="01D3CFBF" w14:textId="56543161" w:rsidR="001D6D6D" w:rsidRPr="0041323B" w:rsidRDefault="0096741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Otro (especificar)</w:t>
            </w:r>
          </w:p>
        </w:tc>
        <w:tc>
          <w:tcPr>
            <w:tcW w:w="2977" w:type="dxa"/>
            <w:vAlign w:val="center"/>
          </w:tcPr>
          <w:p w14:paraId="35D59081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156E98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1A40A3E0" w14:textId="77777777" w:rsidR="001D6D6D" w:rsidRPr="0041323B" w:rsidRDefault="001D6D6D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83617C" w:rsidRPr="0041323B" w14:paraId="01D2B47E" w14:textId="77777777" w:rsidTr="00672B7C">
        <w:trPr>
          <w:trHeight w:val="454"/>
          <w:jc w:val="center"/>
        </w:trPr>
        <w:tc>
          <w:tcPr>
            <w:tcW w:w="4606" w:type="dxa"/>
            <w:gridSpan w:val="2"/>
            <w:vAlign w:val="center"/>
          </w:tcPr>
          <w:p w14:paraId="38CA7991" w14:textId="68870447" w:rsidR="0083617C" w:rsidRPr="0041323B" w:rsidRDefault="0083617C" w:rsidP="0083617C">
            <w:pPr>
              <w:jc w:val="right"/>
              <w:rPr>
                <w:rFonts w:ascii="Averta" w:hAnsi="Averta"/>
                <w:sz w:val="20"/>
                <w:szCs w:val="20"/>
              </w:rPr>
            </w:pPr>
            <w:r w:rsidRPr="0041323B">
              <w:rPr>
                <w:rFonts w:ascii="Averta" w:hAnsi="Averta"/>
                <w:sz w:val="20"/>
                <w:szCs w:val="20"/>
              </w:rPr>
              <w:t>Total</w:t>
            </w:r>
          </w:p>
        </w:tc>
        <w:tc>
          <w:tcPr>
            <w:tcW w:w="2977" w:type="dxa"/>
            <w:vAlign w:val="center"/>
          </w:tcPr>
          <w:p w14:paraId="4AA6870B" w14:textId="77777777" w:rsidR="0083617C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9782E4" w14:textId="77777777" w:rsidR="0083617C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5C85531F" w14:textId="77777777" w:rsidR="0083617C" w:rsidRPr="0041323B" w:rsidRDefault="0083617C" w:rsidP="001D6D6D">
            <w:pPr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0CBDE822" w14:textId="32D04FC5" w:rsidR="001D6D6D" w:rsidRPr="0041323B" w:rsidRDefault="0083617C" w:rsidP="001D6D6D">
      <w:pPr>
        <w:spacing w:after="0" w:line="240" w:lineRule="auto"/>
        <w:jc w:val="both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1 Indicar si la forma de almacenamiento es en tolva (ET), granel bajo techo (GT), granel a la intemperie (GI), en contenedor metálico (CM), contenedor plástico (CP), tolva (TO) bolsa plástica (BP), contenedores de cartón (CC), sin almacenamiento temporal (SAT) u otros formas especificándolo en el mismo espacio (OF). Cuando sea el caso indicar más de una clave.</w:t>
      </w:r>
    </w:p>
    <w:p w14:paraId="7C91048A" w14:textId="32B3CDC2" w:rsidR="0083617C" w:rsidRPr="0041323B" w:rsidRDefault="0083617C" w:rsidP="001D6D6D">
      <w:p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14"/>
          <w:szCs w:val="14"/>
        </w:rPr>
        <w:t xml:space="preserve">2 Indicar el destino final de los residuos según corresponda: Relleno Sanitario (DRS), </w:t>
      </w:r>
      <w:r w:rsidR="00484E91" w:rsidRPr="0041323B">
        <w:rPr>
          <w:rFonts w:ascii="Averta" w:hAnsi="Averta"/>
          <w:sz w:val="14"/>
          <w:szCs w:val="14"/>
        </w:rPr>
        <w:t xml:space="preserve">Servicio de Recolección Público (DSRPU), Servicio de Recolección Privado (DSRPR), Estación de Transferencia (DET), Planta de Composta (DPC), Planta de Selección (DPS), Venta (DV), </w:t>
      </w:r>
      <w:r w:rsidR="00791E92" w:rsidRPr="0041323B">
        <w:rPr>
          <w:rFonts w:ascii="Averta" w:hAnsi="Averta"/>
          <w:sz w:val="14"/>
          <w:szCs w:val="14"/>
        </w:rPr>
        <w:t>Reúso</w:t>
      </w:r>
      <w:r w:rsidR="00484E91" w:rsidRPr="0041323B">
        <w:rPr>
          <w:rFonts w:ascii="Averta" w:hAnsi="Averta"/>
          <w:sz w:val="14"/>
          <w:szCs w:val="14"/>
        </w:rPr>
        <w:t xml:space="preserve"> (DRU), Reciclaje (DRE), </w:t>
      </w:r>
      <w:proofErr w:type="spellStart"/>
      <w:r w:rsidR="00484E91" w:rsidRPr="0041323B">
        <w:rPr>
          <w:rFonts w:ascii="Averta" w:hAnsi="Averta"/>
          <w:sz w:val="14"/>
          <w:szCs w:val="14"/>
        </w:rPr>
        <w:t>Coprocesamiento</w:t>
      </w:r>
      <w:proofErr w:type="spellEnd"/>
      <w:r w:rsidR="00484E91" w:rsidRPr="0041323B">
        <w:rPr>
          <w:rFonts w:ascii="Averta" w:hAnsi="Averta"/>
          <w:sz w:val="14"/>
          <w:szCs w:val="14"/>
        </w:rPr>
        <w:t xml:space="preserve"> (DCOO), Confinamiento (DCON), Otro (especificar) (DRO).</w:t>
      </w:r>
    </w:p>
    <w:p w14:paraId="7731ED8D" w14:textId="77777777" w:rsidR="00217AF0" w:rsidRPr="0041323B" w:rsidRDefault="00217AF0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52B7BD8E" w14:textId="77777777" w:rsidR="00D10F3D" w:rsidRDefault="00D10F3D" w:rsidP="00D307E5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</w:p>
    <w:p w14:paraId="1EF9F5CC" w14:textId="7A0952BB" w:rsidR="00D307E5" w:rsidRDefault="00D307E5" w:rsidP="00D307E5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608DA">
        <w:rPr>
          <w:rFonts w:ascii="Averta" w:hAnsi="Averta"/>
          <w:b/>
          <w:sz w:val="36"/>
          <w:szCs w:val="36"/>
        </w:rPr>
        <w:t xml:space="preserve">SECCIÓN </w:t>
      </w:r>
      <w:r>
        <w:rPr>
          <w:rFonts w:ascii="Averta" w:hAnsi="Averta"/>
          <w:b/>
          <w:sz w:val="36"/>
          <w:szCs w:val="36"/>
        </w:rPr>
        <w:t>VII</w:t>
      </w:r>
      <w:r w:rsidR="00B54247" w:rsidRPr="00D307E5">
        <w:rPr>
          <w:rFonts w:ascii="Averta" w:hAnsi="Averta"/>
          <w:b/>
          <w:sz w:val="36"/>
          <w:szCs w:val="36"/>
        </w:rPr>
        <w:t xml:space="preserve">. RESIDUOS QUE REUTILIZA O </w:t>
      </w:r>
    </w:p>
    <w:p w14:paraId="5D4D93DF" w14:textId="1AFE0B08" w:rsidR="00B54247" w:rsidRPr="00D307E5" w:rsidRDefault="00B54247" w:rsidP="00D307E5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D307E5">
        <w:rPr>
          <w:rFonts w:ascii="Averta" w:hAnsi="Averta"/>
          <w:b/>
          <w:sz w:val="36"/>
          <w:szCs w:val="36"/>
        </w:rPr>
        <w:t>RECICLA DENTRO DE LA EMPRESA</w:t>
      </w:r>
    </w:p>
    <w:p w14:paraId="1171AE9B" w14:textId="77777777" w:rsidR="00B54247" w:rsidRPr="0041323B" w:rsidRDefault="00B54247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3287"/>
      </w:tblGrid>
      <w:tr w:rsidR="00B54247" w:rsidRPr="0041323B" w14:paraId="43DA450C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588B6566" w14:textId="284DCB2F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Clave del residuo</w:t>
            </w:r>
            <w:r w:rsidRPr="0041323B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86" w:type="dxa"/>
            <w:vAlign w:val="center"/>
          </w:tcPr>
          <w:p w14:paraId="76BDE4E6" w14:textId="22B419CE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 xml:space="preserve">Cantidad Generada y/o aprovechada para el reciclaje y/o </w:t>
            </w:r>
            <w:r w:rsidR="00B46D6A" w:rsidRPr="0041323B">
              <w:rPr>
                <w:rFonts w:ascii="Averta" w:hAnsi="Averta"/>
                <w:b/>
                <w:sz w:val="20"/>
                <w:szCs w:val="20"/>
              </w:rPr>
              <w:t>reúso</w:t>
            </w:r>
            <w:r w:rsidRPr="0041323B">
              <w:rPr>
                <w:rFonts w:ascii="Averta" w:hAnsi="Averta"/>
                <w:b/>
                <w:sz w:val="20"/>
                <w:szCs w:val="20"/>
              </w:rPr>
              <w:t xml:space="preserve"> (Ton/mes)</w:t>
            </w:r>
          </w:p>
        </w:tc>
        <w:tc>
          <w:tcPr>
            <w:tcW w:w="3287" w:type="dxa"/>
            <w:vAlign w:val="center"/>
          </w:tcPr>
          <w:p w14:paraId="6E034C81" w14:textId="5D42F489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Forma de almacenamiento</w:t>
            </w:r>
            <w:r w:rsidRPr="0041323B">
              <w:rPr>
                <w:rFonts w:ascii="Averta" w:hAnsi="Avert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87" w:type="dxa"/>
            <w:vAlign w:val="center"/>
          </w:tcPr>
          <w:p w14:paraId="0F9AE1EF" w14:textId="7B847386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Tipo de producto que se obtiene al procesar el residuo</w:t>
            </w:r>
          </w:p>
        </w:tc>
      </w:tr>
      <w:tr w:rsidR="00B54247" w:rsidRPr="0041323B" w14:paraId="09AE1214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2797B22E" w14:textId="77777777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019B59DE" w14:textId="77777777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3FD3543E" w14:textId="77777777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953AA04" w14:textId="77777777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B54247" w:rsidRPr="0041323B" w14:paraId="0947F34F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75F84CB3" w14:textId="77777777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51A35B26" w14:textId="77777777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2EC9ED8" w14:textId="77777777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A96765F" w14:textId="77777777" w:rsidR="00B54247" w:rsidRPr="0041323B" w:rsidRDefault="00B54247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6FA0AA22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0B117CA1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38E6E85B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D6CC9EC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18B1490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79F35991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289309A6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2BE5E55F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D9D2C9A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1C4E78A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7299D222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0BCAE312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0175E69C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31CA393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1CBBFB06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16E49960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089EE4C9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52BBAE5D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51CFA3C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3B8781C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69E35087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58B88A3B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3A9BDC31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85B1DB8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A8FCE1F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5391A36D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0F8FA9E7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1575C814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628973D7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E2DF15F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4DA17582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7F83D690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7FCB445A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340A1C38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2E95D00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0AA9BFD6" w14:textId="77777777" w:rsidTr="00672B7C">
        <w:trPr>
          <w:trHeight w:val="567"/>
        </w:trPr>
        <w:tc>
          <w:tcPr>
            <w:tcW w:w="3286" w:type="dxa"/>
            <w:vAlign w:val="center"/>
          </w:tcPr>
          <w:p w14:paraId="7978589E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18ECA155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8F5FE23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02370C4" w14:textId="77777777" w:rsidR="00EF7604" w:rsidRPr="0041323B" w:rsidRDefault="00EF7604" w:rsidP="00B54247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</w:tbl>
    <w:p w14:paraId="405C8DD4" w14:textId="0CB58D83" w:rsidR="00B54247" w:rsidRPr="0041323B" w:rsidRDefault="005909E9" w:rsidP="005909E9">
      <w:pPr>
        <w:spacing w:after="0" w:line="240" w:lineRule="auto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1 Indicar la clave correspondiente de acuerdo a las Tablas  ANEXAS</w:t>
      </w:r>
    </w:p>
    <w:p w14:paraId="2C02A2E6" w14:textId="4E743891" w:rsidR="005909E9" w:rsidRPr="0041323B" w:rsidRDefault="005909E9" w:rsidP="005909E9">
      <w:pPr>
        <w:spacing w:after="0" w:line="240" w:lineRule="auto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2 Indicar si la forma de almacenamiento es en tolva (ET), granel bajo techo (GT), granel a la intemperie (GI), en contenedor metálico (CM), contenedor plástico (CP), tolva (TO) bolsa plástica (BP), contenedores de cartón (CC), sin almacenamiento temporal (SAT) u otros formas especificándolo en el mismo espacio (OF). Cuando sea el caso indicar más de una clave.</w:t>
      </w:r>
    </w:p>
    <w:p w14:paraId="1BC4E98F" w14:textId="11F92E53" w:rsidR="005909E9" w:rsidRDefault="005909E9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1F72E3D2" w14:textId="159AB593" w:rsidR="00EF7604" w:rsidRDefault="00EF7604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6B348A69" w14:textId="59AEDF52" w:rsidR="00EF7604" w:rsidRDefault="00EF7604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6DBA5D53" w14:textId="77777777" w:rsidR="00EF7604" w:rsidRPr="0041323B" w:rsidRDefault="00EF7604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41C749BE" w14:textId="77777777" w:rsidR="001A0BFB" w:rsidRPr="001A0BFB" w:rsidRDefault="001A0BFB" w:rsidP="001A0BFB">
      <w:pPr>
        <w:pStyle w:val="Prrafodelista"/>
        <w:jc w:val="center"/>
        <w:rPr>
          <w:rFonts w:ascii="Averta" w:hAnsi="Averta"/>
          <w:bCs/>
          <w:sz w:val="18"/>
          <w:szCs w:val="18"/>
        </w:rPr>
      </w:pPr>
      <w:r w:rsidRPr="000608DA">
        <w:rPr>
          <w:rFonts w:ascii="Averta" w:hAnsi="Averta"/>
          <w:b/>
          <w:sz w:val="36"/>
          <w:szCs w:val="36"/>
        </w:rPr>
        <w:t xml:space="preserve">SECCIÓN </w:t>
      </w:r>
      <w:r>
        <w:rPr>
          <w:rFonts w:ascii="Averta" w:hAnsi="Averta"/>
          <w:b/>
          <w:sz w:val="36"/>
          <w:szCs w:val="36"/>
        </w:rPr>
        <w:t>VIII</w:t>
      </w:r>
      <w:r w:rsidRPr="00D307E5">
        <w:rPr>
          <w:rFonts w:ascii="Averta" w:hAnsi="Averta"/>
          <w:b/>
          <w:sz w:val="36"/>
          <w:szCs w:val="36"/>
        </w:rPr>
        <w:t xml:space="preserve">. </w:t>
      </w:r>
      <w:r w:rsidRPr="001A0BFB">
        <w:rPr>
          <w:rFonts w:ascii="Averta" w:hAnsi="Averta"/>
          <w:b/>
          <w:sz w:val="36"/>
          <w:szCs w:val="36"/>
        </w:rPr>
        <w:t xml:space="preserve">INFORMACIÓN DE LOS PRESTADORES DE SERVICIOS </w:t>
      </w:r>
      <w:r w:rsidRPr="001A0BFB">
        <w:rPr>
          <w:rFonts w:ascii="Averta" w:hAnsi="Averta"/>
          <w:bCs/>
          <w:sz w:val="18"/>
          <w:szCs w:val="18"/>
        </w:rPr>
        <w:t>POR TIPO Y ETAPA DE MANEJO (RECOLECTOR Y TRANSPORTISTA, CENTRO DE ACOPIO Y/O ALMACENAMIENTO, DIPOSICIÓN FINAL)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80"/>
        <w:gridCol w:w="1878"/>
        <w:gridCol w:w="1878"/>
        <w:gridCol w:w="1878"/>
        <w:gridCol w:w="1878"/>
        <w:gridCol w:w="1878"/>
      </w:tblGrid>
      <w:tr w:rsidR="005909E9" w:rsidRPr="0041323B" w14:paraId="6E966405" w14:textId="77777777" w:rsidTr="00EF7604">
        <w:tc>
          <w:tcPr>
            <w:tcW w:w="1878" w:type="dxa"/>
            <w:vAlign w:val="center"/>
          </w:tcPr>
          <w:p w14:paraId="2B5A8965" w14:textId="068645EF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Nombre del residuo</w:t>
            </w:r>
          </w:p>
        </w:tc>
        <w:tc>
          <w:tcPr>
            <w:tcW w:w="1880" w:type="dxa"/>
            <w:vAlign w:val="center"/>
          </w:tcPr>
          <w:p w14:paraId="4B55BC6F" w14:textId="1EDAA0DF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Forma de almacenamiento</w:t>
            </w:r>
            <w:r w:rsidRPr="0041323B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78" w:type="dxa"/>
            <w:vAlign w:val="center"/>
          </w:tcPr>
          <w:p w14:paraId="332AD8E0" w14:textId="69B7624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Nombre y/o Razón social</w:t>
            </w:r>
          </w:p>
        </w:tc>
        <w:tc>
          <w:tcPr>
            <w:tcW w:w="1878" w:type="dxa"/>
            <w:vAlign w:val="center"/>
          </w:tcPr>
          <w:p w14:paraId="0DCEC818" w14:textId="03029B5F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Número de autorización</w:t>
            </w:r>
          </w:p>
        </w:tc>
        <w:tc>
          <w:tcPr>
            <w:tcW w:w="1878" w:type="dxa"/>
            <w:vAlign w:val="center"/>
          </w:tcPr>
          <w:p w14:paraId="50DEF578" w14:textId="60AE5011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Domicilio y teléfono</w:t>
            </w:r>
          </w:p>
        </w:tc>
        <w:tc>
          <w:tcPr>
            <w:tcW w:w="1878" w:type="dxa"/>
            <w:vAlign w:val="center"/>
          </w:tcPr>
          <w:p w14:paraId="147BD1A4" w14:textId="1A428DC5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Nombre y cargo del representante legal</w:t>
            </w:r>
          </w:p>
        </w:tc>
        <w:tc>
          <w:tcPr>
            <w:tcW w:w="1878" w:type="dxa"/>
            <w:vAlign w:val="center"/>
          </w:tcPr>
          <w:p w14:paraId="6D263A45" w14:textId="3351495B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Periodicidad de recepción</w:t>
            </w:r>
          </w:p>
        </w:tc>
      </w:tr>
      <w:tr w:rsidR="005909E9" w:rsidRPr="0041323B" w14:paraId="742FC80C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1A8816DE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71E210A5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8A58D85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232D94B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3C6F202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23EEF74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374D583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5909E9" w:rsidRPr="0041323B" w14:paraId="728C2C24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681A73CF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59D9CB5A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35B1EE7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BD4A47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DD74EC6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7F5D8A0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D842BAC" w14:textId="77777777" w:rsidR="005909E9" w:rsidRPr="0041323B" w:rsidRDefault="005909E9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7F222B4D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208D3A08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64F81826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CC36271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EA44D77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03C7B7D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B5A3929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4FB011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4B9BF045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2226FF7D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4D2420DF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E0DE945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6BAE93C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B9295A9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1845FC4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E5AC749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19D8ECED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28E56582" w14:textId="77777777" w:rsidR="00EF7604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  <w:p w14:paraId="7FC2942D" w14:textId="3205F06D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66BB6DA5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F6A30FA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7E5BF15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3E087C8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7C5E6DD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E3672A4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0FCBB07F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664DEF0C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56D8948C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DC79BFF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DB85701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3EECB9C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B05D818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A3FE1F1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562F2D35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3B2A9721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6BF4B390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5998EB4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045EBE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5B36036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D7ED281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55E855D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63D4E9E5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56A4B0B7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71C3054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F76C3CE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A42A600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9E74AFC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934581F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258E67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21D3AA1E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36C78E8E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20B4A24C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CC306BD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0E66549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1C89F8C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89DABC8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3D3DD09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02DEB8CE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1BE93FFD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5E487BF7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DC88F45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22D0A0E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4E79993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3FB51C0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B7C192E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EF7604" w:rsidRPr="0041323B" w14:paraId="666B96B5" w14:textId="77777777" w:rsidTr="00EF7604">
        <w:trPr>
          <w:trHeight w:val="567"/>
        </w:trPr>
        <w:tc>
          <w:tcPr>
            <w:tcW w:w="1878" w:type="dxa"/>
            <w:vAlign w:val="center"/>
          </w:tcPr>
          <w:p w14:paraId="1F01439C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E8B8620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9A533EC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1C5A459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63ECC57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231EF8F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0C02582" w14:textId="77777777" w:rsidR="00EF7604" w:rsidRPr="0041323B" w:rsidRDefault="00EF7604" w:rsidP="005909E9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</w:tbl>
    <w:p w14:paraId="4ED5352D" w14:textId="04EE2396" w:rsidR="005909E9" w:rsidRPr="0041323B" w:rsidRDefault="005909E9" w:rsidP="005909E9">
      <w:pPr>
        <w:spacing w:after="0" w:line="240" w:lineRule="auto"/>
        <w:rPr>
          <w:rFonts w:ascii="Averta" w:hAnsi="Averta"/>
          <w:b/>
          <w:sz w:val="24"/>
          <w:szCs w:val="24"/>
        </w:rPr>
      </w:pPr>
      <w:r w:rsidRPr="0041323B">
        <w:rPr>
          <w:rFonts w:ascii="Averta" w:hAnsi="Averta"/>
          <w:sz w:val="14"/>
          <w:szCs w:val="14"/>
        </w:rPr>
        <w:t>1 Indicar la clave correspondiente de acuerdo a las Tablas  ANEXAS</w:t>
      </w:r>
    </w:p>
    <w:p w14:paraId="1C38385C" w14:textId="77777777" w:rsidR="005909E9" w:rsidRPr="0041323B" w:rsidRDefault="005909E9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2879B8EB" w14:textId="172D4554" w:rsidR="004D6009" w:rsidRDefault="004D6009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  <w:r w:rsidRPr="000608DA">
        <w:rPr>
          <w:rFonts w:ascii="Averta" w:hAnsi="Averta"/>
          <w:b/>
          <w:sz w:val="36"/>
          <w:szCs w:val="36"/>
        </w:rPr>
        <w:t xml:space="preserve">SECCIÓN </w:t>
      </w:r>
      <w:r>
        <w:rPr>
          <w:rFonts w:ascii="Averta" w:hAnsi="Averta"/>
          <w:b/>
          <w:sz w:val="36"/>
          <w:szCs w:val="36"/>
        </w:rPr>
        <w:t>IX</w:t>
      </w:r>
      <w:r w:rsidRPr="00D307E5">
        <w:rPr>
          <w:rFonts w:ascii="Averta" w:hAnsi="Averta"/>
          <w:b/>
          <w:sz w:val="36"/>
          <w:szCs w:val="36"/>
        </w:rPr>
        <w:t xml:space="preserve">. </w:t>
      </w:r>
      <w:r w:rsidRPr="004D6009">
        <w:rPr>
          <w:rFonts w:ascii="Averta" w:hAnsi="Averta"/>
          <w:b/>
          <w:sz w:val="36"/>
          <w:szCs w:val="36"/>
        </w:rPr>
        <w:t>ALMACENAMIENTO TEMPORAL DE LOS RESIDUOS</w:t>
      </w:r>
    </w:p>
    <w:p w14:paraId="46AC20C2" w14:textId="77777777" w:rsidR="00B54247" w:rsidRPr="0041323B" w:rsidRDefault="00B54247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196"/>
        <w:gridCol w:w="1443"/>
        <w:gridCol w:w="1447"/>
        <w:gridCol w:w="1417"/>
        <w:gridCol w:w="1560"/>
        <w:gridCol w:w="1701"/>
        <w:gridCol w:w="1984"/>
        <w:gridCol w:w="2126"/>
      </w:tblGrid>
      <w:tr w:rsidR="00D62E0C" w:rsidRPr="0041323B" w14:paraId="760C2DCF" w14:textId="77777777" w:rsidTr="00D62E0C">
        <w:trPr>
          <w:jc w:val="center"/>
        </w:trPr>
        <w:tc>
          <w:tcPr>
            <w:tcW w:w="1409" w:type="dxa"/>
            <w:vAlign w:val="center"/>
          </w:tcPr>
          <w:p w14:paraId="049403A2" w14:textId="21E253D6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Sitio</w:t>
            </w:r>
          </w:p>
        </w:tc>
        <w:tc>
          <w:tcPr>
            <w:tcW w:w="1196" w:type="dxa"/>
            <w:vAlign w:val="center"/>
          </w:tcPr>
          <w:p w14:paraId="3D5C19A5" w14:textId="0CEBE441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Capacidad máxima en Kg</w:t>
            </w:r>
            <w:r w:rsidRPr="0041323B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3" w:type="dxa"/>
            <w:vAlign w:val="center"/>
          </w:tcPr>
          <w:p w14:paraId="1150A6D6" w14:textId="50A04550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Dimensiones (m)</w:t>
            </w:r>
          </w:p>
        </w:tc>
        <w:tc>
          <w:tcPr>
            <w:tcW w:w="1447" w:type="dxa"/>
            <w:vAlign w:val="center"/>
          </w:tcPr>
          <w:p w14:paraId="5E1D15B0" w14:textId="2F8FF4A4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Se encuentra techado (Especificar tipo)</w:t>
            </w:r>
            <w:r w:rsidRPr="0041323B">
              <w:rPr>
                <w:rFonts w:ascii="Averta" w:hAnsi="Avert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1CD5F8C0" w14:textId="6DCDB7F4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Cuenta con piso de concreto (SI/NO)</w:t>
            </w:r>
          </w:p>
        </w:tc>
        <w:tc>
          <w:tcPr>
            <w:tcW w:w="1560" w:type="dxa"/>
            <w:vAlign w:val="center"/>
          </w:tcPr>
          <w:p w14:paraId="57B4A23C" w14:textId="3FFFEED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Localización en el plano de las instalaciones</w:t>
            </w:r>
            <w:r w:rsidRPr="0041323B">
              <w:rPr>
                <w:rFonts w:ascii="Averta" w:hAnsi="Averta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61D98A12" w14:textId="0AF0D48E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Cuenta con</w:t>
            </w:r>
          </w:p>
          <w:p w14:paraId="1204D2B0" w14:textId="2C95CE38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Sistema de captación y drenes de aguas pluviales</w:t>
            </w:r>
          </w:p>
          <w:p w14:paraId="47C0B263" w14:textId="5E135E50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(SI/NO)</w:t>
            </w:r>
          </w:p>
        </w:tc>
        <w:tc>
          <w:tcPr>
            <w:tcW w:w="1984" w:type="dxa"/>
            <w:vAlign w:val="center"/>
          </w:tcPr>
          <w:p w14:paraId="5565CA4E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Las</w:t>
            </w:r>
          </w:p>
          <w:p w14:paraId="3D0EF3E5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instalaciones</w:t>
            </w:r>
          </w:p>
          <w:p w14:paraId="01AF5EB4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eléctricas se</w:t>
            </w:r>
          </w:p>
          <w:p w14:paraId="3FD0CFF2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encuentran</w:t>
            </w:r>
          </w:p>
          <w:p w14:paraId="48C6455E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internas o</w:t>
            </w:r>
          </w:p>
          <w:p w14:paraId="46884A98" w14:textId="52C30406" w:rsidR="00D62E0C" w:rsidRPr="0041323B" w:rsidRDefault="00D62E0C" w:rsidP="00A176E1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externas</w:t>
            </w:r>
            <w:r w:rsidR="00A176E1">
              <w:rPr>
                <w:rFonts w:ascii="Averta" w:hAnsi="Averta"/>
                <w:b/>
                <w:sz w:val="20"/>
                <w:szCs w:val="20"/>
              </w:rPr>
              <w:t xml:space="preserve"> </w:t>
            </w:r>
            <w:r w:rsidRPr="0041323B">
              <w:rPr>
                <w:rFonts w:ascii="Averta" w:hAnsi="Averta"/>
                <w:b/>
                <w:sz w:val="20"/>
                <w:szCs w:val="20"/>
              </w:rPr>
              <w:t>(especificar)</w:t>
            </w:r>
          </w:p>
        </w:tc>
        <w:tc>
          <w:tcPr>
            <w:tcW w:w="2126" w:type="dxa"/>
            <w:vAlign w:val="center"/>
          </w:tcPr>
          <w:p w14:paraId="05C16F97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Capacidad</w:t>
            </w:r>
          </w:p>
          <w:p w14:paraId="68E29725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de</w:t>
            </w:r>
          </w:p>
          <w:p w14:paraId="7B55573A" w14:textId="63914E2F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almacenamiento promedio</w:t>
            </w:r>
          </w:p>
          <w:p w14:paraId="75A27FC2" w14:textId="14003C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41323B">
              <w:rPr>
                <w:rFonts w:ascii="Averta" w:hAnsi="Averta"/>
                <w:b/>
                <w:sz w:val="20"/>
                <w:szCs w:val="20"/>
              </w:rPr>
              <w:t>(Kg/mes)</w:t>
            </w:r>
          </w:p>
        </w:tc>
      </w:tr>
      <w:tr w:rsidR="00D62E0C" w:rsidRPr="0041323B" w14:paraId="2436E8DC" w14:textId="77777777" w:rsidTr="00A25292">
        <w:trPr>
          <w:trHeight w:val="567"/>
          <w:jc w:val="center"/>
        </w:trPr>
        <w:tc>
          <w:tcPr>
            <w:tcW w:w="1409" w:type="dxa"/>
            <w:vAlign w:val="center"/>
          </w:tcPr>
          <w:p w14:paraId="4C465376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40FCBA0C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3A7A3294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CF337E5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B44E1F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25AD64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799CAA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7BD63D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D6A9A4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A25292" w:rsidRPr="0041323B" w14:paraId="067249AD" w14:textId="77777777" w:rsidTr="00A25292">
        <w:trPr>
          <w:trHeight w:val="567"/>
          <w:jc w:val="center"/>
        </w:trPr>
        <w:tc>
          <w:tcPr>
            <w:tcW w:w="1409" w:type="dxa"/>
            <w:vAlign w:val="center"/>
          </w:tcPr>
          <w:p w14:paraId="6F5AD964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0B52BEA7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0068C0BF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DB71C14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BD0A0E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377454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76B206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988585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470406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A25292" w:rsidRPr="0041323B" w14:paraId="7C5943FD" w14:textId="77777777" w:rsidTr="00A25292">
        <w:trPr>
          <w:trHeight w:val="567"/>
          <w:jc w:val="center"/>
        </w:trPr>
        <w:tc>
          <w:tcPr>
            <w:tcW w:w="1409" w:type="dxa"/>
            <w:vAlign w:val="center"/>
          </w:tcPr>
          <w:p w14:paraId="35C6931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1E0653FE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73D1014D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342BD27F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371EC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A4FE41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BAD968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343C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BCBAD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A25292" w:rsidRPr="0041323B" w14:paraId="2D3F2B01" w14:textId="77777777" w:rsidTr="00A25292">
        <w:trPr>
          <w:trHeight w:val="567"/>
          <w:jc w:val="center"/>
        </w:trPr>
        <w:tc>
          <w:tcPr>
            <w:tcW w:w="1409" w:type="dxa"/>
            <w:vAlign w:val="center"/>
          </w:tcPr>
          <w:p w14:paraId="0C75EBF8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22EA4BD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116CE455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9804734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3863D0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5A1F2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6A9116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4CB203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55FFB1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A25292" w:rsidRPr="0041323B" w14:paraId="6A978AC8" w14:textId="77777777" w:rsidTr="00A25292">
        <w:trPr>
          <w:trHeight w:val="567"/>
          <w:jc w:val="center"/>
        </w:trPr>
        <w:tc>
          <w:tcPr>
            <w:tcW w:w="1409" w:type="dxa"/>
            <w:vAlign w:val="center"/>
          </w:tcPr>
          <w:p w14:paraId="74D5E589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4CD3A9D6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6F275453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52DAEF55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1C8165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9CE0A6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631BC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2E0C44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997E86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A25292" w:rsidRPr="0041323B" w14:paraId="4EB8095C" w14:textId="77777777" w:rsidTr="00A25292">
        <w:trPr>
          <w:trHeight w:val="567"/>
          <w:jc w:val="center"/>
        </w:trPr>
        <w:tc>
          <w:tcPr>
            <w:tcW w:w="1409" w:type="dxa"/>
            <w:vAlign w:val="center"/>
          </w:tcPr>
          <w:p w14:paraId="1FCADAAA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443373EA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04F2AEC7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D27C8CE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4F6FBD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7E6486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E351B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C33FBD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70F01A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A25292" w:rsidRPr="0041323B" w14:paraId="7C92BA51" w14:textId="77777777" w:rsidTr="00A25292">
        <w:trPr>
          <w:trHeight w:val="567"/>
          <w:jc w:val="center"/>
        </w:trPr>
        <w:tc>
          <w:tcPr>
            <w:tcW w:w="1409" w:type="dxa"/>
            <w:vAlign w:val="center"/>
          </w:tcPr>
          <w:p w14:paraId="4D94A6B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5ACD3B7C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0E6FDEF0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4C85D53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B12593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FB4BF3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9D710F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0726BD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65F5C7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D62E0C" w:rsidRPr="0041323B" w14:paraId="3807E4D3" w14:textId="77777777" w:rsidTr="00A25292">
        <w:trPr>
          <w:trHeight w:val="567"/>
          <w:jc w:val="center"/>
        </w:trPr>
        <w:tc>
          <w:tcPr>
            <w:tcW w:w="1409" w:type="dxa"/>
            <w:vAlign w:val="center"/>
          </w:tcPr>
          <w:p w14:paraId="69900DC5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566D3434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36788F79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A24F3F7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B030DD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4F3181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2AE393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6963B5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22E069" w14:textId="77777777" w:rsidR="00D62E0C" w:rsidRPr="0041323B" w:rsidRDefault="00D62E0C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A25292" w:rsidRPr="0041323B" w14:paraId="3848790B" w14:textId="77777777" w:rsidTr="00A25292">
        <w:trPr>
          <w:trHeight w:val="567"/>
          <w:jc w:val="center"/>
        </w:trPr>
        <w:tc>
          <w:tcPr>
            <w:tcW w:w="1409" w:type="dxa"/>
            <w:vAlign w:val="center"/>
          </w:tcPr>
          <w:p w14:paraId="353E503C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14:paraId="3298EAEF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2F79A433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89CF60B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97E2B4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E10402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639ACA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361DF6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283366" w14:textId="77777777" w:rsidR="00A25292" w:rsidRPr="0041323B" w:rsidRDefault="00A25292" w:rsidP="00D62E0C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</w:tbl>
    <w:p w14:paraId="4FAE70C8" w14:textId="77777777" w:rsidR="00D62E0C" w:rsidRPr="0041323B" w:rsidRDefault="00D62E0C" w:rsidP="00D62E0C">
      <w:pPr>
        <w:spacing w:after="0" w:line="240" w:lineRule="auto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1 Capacidad en Kg, máxima que se puede almacenar, aunque no sea la cantidad que se maneje.</w:t>
      </w:r>
    </w:p>
    <w:p w14:paraId="72298E38" w14:textId="77777777" w:rsidR="00D62E0C" w:rsidRPr="0041323B" w:rsidRDefault="00D62E0C" w:rsidP="00D62E0C">
      <w:pPr>
        <w:spacing w:after="0" w:line="240" w:lineRule="auto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2 Especificar si es techo de lámina, asbesto, madera, concreto, etc.</w:t>
      </w:r>
    </w:p>
    <w:p w14:paraId="3BA6424D" w14:textId="5F65F2BC" w:rsidR="00D62E0C" w:rsidRPr="0041323B" w:rsidRDefault="00D62E0C" w:rsidP="00D62E0C">
      <w:pPr>
        <w:spacing w:after="0" w:line="240" w:lineRule="auto"/>
        <w:rPr>
          <w:rFonts w:ascii="Averta" w:hAnsi="Averta"/>
          <w:sz w:val="14"/>
          <w:szCs w:val="14"/>
        </w:rPr>
      </w:pPr>
      <w:r w:rsidRPr="0041323B">
        <w:rPr>
          <w:rFonts w:ascii="Averta" w:hAnsi="Averta"/>
          <w:sz w:val="14"/>
          <w:szCs w:val="14"/>
        </w:rPr>
        <w:t>3 Deberá estar en el plano de distribución que se solicita en el apartado VI.1 Operación y funcionamiento, Anexo A.</w:t>
      </w:r>
    </w:p>
    <w:p w14:paraId="25EF70C5" w14:textId="6B618905" w:rsidR="00B54247" w:rsidRDefault="00B54247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17D285D9" w14:textId="02658138" w:rsidR="00A25292" w:rsidRDefault="00A25292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3159E33D" w14:textId="77777777" w:rsidR="00A25292" w:rsidRPr="0041323B" w:rsidRDefault="00A25292" w:rsidP="00B54247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147372C5" w14:textId="77777777" w:rsidR="006347FE" w:rsidRDefault="006347FE" w:rsidP="006347FE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  <w:r w:rsidRPr="000608DA">
        <w:rPr>
          <w:rFonts w:ascii="Averta" w:hAnsi="Averta"/>
          <w:b/>
          <w:sz w:val="36"/>
          <w:szCs w:val="36"/>
        </w:rPr>
        <w:t xml:space="preserve">SECCIÓN </w:t>
      </w:r>
      <w:r>
        <w:rPr>
          <w:rFonts w:ascii="Averta" w:hAnsi="Averta"/>
          <w:b/>
          <w:sz w:val="36"/>
          <w:szCs w:val="36"/>
        </w:rPr>
        <w:t>X</w:t>
      </w:r>
      <w:r w:rsidRPr="00D307E5">
        <w:rPr>
          <w:rFonts w:ascii="Averta" w:hAnsi="Averta"/>
          <w:b/>
          <w:sz w:val="36"/>
          <w:szCs w:val="36"/>
        </w:rPr>
        <w:t xml:space="preserve">. </w:t>
      </w:r>
      <w:r w:rsidRPr="006347FE">
        <w:rPr>
          <w:rFonts w:ascii="Averta" w:hAnsi="Averta"/>
          <w:b/>
          <w:sz w:val="36"/>
          <w:szCs w:val="36"/>
        </w:rPr>
        <w:t xml:space="preserve">ESTRATEGIAS DE MANEJO DE LOS </w:t>
      </w:r>
    </w:p>
    <w:p w14:paraId="1EA346CA" w14:textId="698AFF5D" w:rsidR="006347FE" w:rsidRDefault="006347FE" w:rsidP="006347FE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  <w:r w:rsidRPr="006347FE">
        <w:rPr>
          <w:rFonts w:ascii="Averta" w:hAnsi="Averta"/>
          <w:b/>
          <w:sz w:val="36"/>
          <w:szCs w:val="36"/>
        </w:rPr>
        <w:t>RESIDUOS DE MANEJO ESPECIAL</w:t>
      </w:r>
    </w:p>
    <w:p w14:paraId="49B63D33" w14:textId="77777777" w:rsidR="00EE37E9" w:rsidRPr="0061432B" w:rsidRDefault="00EE37E9" w:rsidP="00EE37E9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5DD6C7AB" w14:textId="77777777" w:rsidR="0061432B" w:rsidRPr="0061432B" w:rsidRDefault="0061432B" w:rsidP="0061432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verta" w:hAnsi="Averta"/>
          <w:b/>
          <w:vanish/>
          <w:sz w:val="24"/>
          <w:szCs w:val="24"/>
        </w:rPr>
      </w:pPr>
    </w:p>
    <w:p w14:paraId="6624BDBC" w14:textId="77777777" w:rsidR="0061432B" w:rsidRPr="0061432B" w:rsidRDefault="0061432B" w:rsidP="0061432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verta" w:hAnsi="Averta"/>
          <w:b/>
          <w:vanish/>
          <w:sz w:val="24"/>
          <w:szCs w:val="24"/>
        </w:rPr>
      </w:pPr>
    </w:p>
    <w:p w14:paraId="689A1CB7" w14:textId="77777777" w:rsidR="0061432B" w:rsidRPr="0061432B" w:rsidRDefault="0061432B" w:rsidP="0061432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verta" w:hAnsi="Averta"/>
          <w:b/>
          <w:vanish/>
          <w:sz w:val="24"/>
          <w:szCs w:val="24"/>
        </w:rPr>
      </w:pPr>
    </w:p>
    <w:p w14:paraId="43C9ABE9" w14:textId="77777777" w:rsidR="0061432B" w:rsidRPr="0061432B" w:rsidRDefault="0061432B" w:rsidP="0061432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verta" w:hAnsi="Averta"/>
          <w:b/>
          <w:vanish/>
          <w:sz w:val="24"/>
          <w:szCs w:val="24"/>
        </w:rPr>
      </w:pPr>
    </w:p>
    <w:p w14:paraId="453BD14E" w14:textId="77777777" w:rsidR="0061432B" w:rsidRPr="0061432B" w:rsidRDefault="0061432B" w:rsidP="0061432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verta" w:hAnsi="Averta"/>
          <w:b/>
          <w:vanish/>
          <w:sz w:val="24"/>
          <w:szCs w:val="24"/>
        </w:rPr>
      </w:pPr>
    </w:p>
    <w:p w14:paraId="09E0A07E" w14:textId="77777777" w:rsidR="0061432B" w:rsidRPr="0061432B" w:rsidRDefault="0061432B" w:rsidP="0061432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verta" w:hAnsi="Averta"/>
          <w:b/>
          <w:vanish/>
          <w:sz w:val="24"/>
          <w:szCs w:val="24"/>
        </w:rPr>
      </w:pPr>
    </w:p>
    <w:p w14:paraId="67ECEF03" w14:textId="094E3DC6" w:rsidR="00EE37E9" w:rsidRDefault="00EE37E9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61432B">
        <w:rPr>
          <w:rFonts w:ascii="Averta" w:hAnsi="Averta"/>
          <w:bCs/>
          <w:sz w:val="24"/>
          <w:szCs w:val="24"/>
        </w:rPr>
        <w:t>Problemática ambiental, asociada al manejo actual de los residuos generados.</w:t>
      </w:r>
    </w:p>
    <w:p w14:paraId="19A492AC" w14:textId="77777777" w:rsidR="005D3D85" w:rsidRPr="0061432B" w:rsidRDefault="005D3D85" w:rsidP="00CC7DAD">
      <w:pPr>
        <w:pStyle w:val="Prrafodelista"/>
        <w:spacing w:after="0" w:line="240" w:lineRule="auto"/>
        <w:ind w:left="1418"/>
        <w:jc w:val="both"/>
        <w:rPr>
          <w:rFonts w:ascii="Averta" w:hAnsi="Averta"/>
          <w:bCs/>
          <w:sz w:val="24"/>
          <w:szCs w:val="24"/>
        </w:rPr>
      </w:pPr>
    </w:p>
    <w:p w14:paraId="0B58A8E2" w14:textId="599B9DBC" w:rsidR="00EE37E9" w:rsidRDefault="00EE37E9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61432B">
        <w:rPr>
          <w:rFonts w:ascii="Averta" w:hAnsi="Averta"/>
          <w:bCs/>
          <w:sz w:val="24"/>
          <w:szCs w:val="24"/>
        </w:rPr>
        <w:t>Identificación del uso o aprovechamiento potencial en otras actividades productivas.</w:t>
      </w:r>
    </w:p>
    <w:p w14:paraId="4D1B0139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78225F0D" w14:textId="78FCD40F" w:rsidR="00EE37E9" w:rsidRDefault="00EE37E9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61432B">
        <w:rPr>
          <w:rFonts w:ascii="Averta" w:hAnsi="Averta"/>
          <w:bCs/>
          <w:sz w:val="24"/>
          <w:szCs w:val="24"/>
        </w:rPr>
        <w:t>Políticas a realizar en la ejecución de las estrategias.</w:t>
      </w:r>
    </w:p>
    <w:p w14:paraId="338F966B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614C8ABE" w14:textId="35EE3D73" w:rsidR="00D842D4" w:rsidRDefault="00D842D4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61432B">
        <w:rPr>
          <w:rFonts w:ascii="Averta" w:hAnsi="Averta"/>
          <w:bCs/>
          <w:sz w:val="24"/>
          <w:szCs w:val="24"/>
        </w:rPr>
        <w:t>Describir los lineamientos que la empresa o establecimiento seguirá o sigue para que se lleve</w:t>
      </w:r>
      <w:r w:rsidR="001F11E1" w:rsidRPr="0061432B">
        <w:rPr>
          <w:rFonts w:ascii="Averta" w:hAnsi="Averta"/>
          <w:bCs/>
          <w:sz w:val="24"/>
          <w:szCs w:val="24"/>
        </w:rPr>
        <w:t xml:space="preserve"> a cabo el cumplimiento</w:t>
      </w:r>
      <w:r w:rsidRPr="0061432B">
        <w:rPr>
          <w:rFonts w:ascii="Averta" w:hAnsi="Averta"/>
          <w:bCs/>
          <w:sz w:val="24"/>
          <w:szCs w:val="24"/>
        </w:rPr>
        <w:t xml:space="preserve"> de las estrategias establecidas.</w:t>
      </w:r>
    </w:p>
    <w:p w14:paraId="28755A06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1A51F3E9" w14:textId="32EE0444" w:rsidR="00FF5D60" w:rsidRDefault="005D3D85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61432B">
        <w:rPr>
          <w:rFonts w:ascii="Averta" w:hAnsi="Averta"/>
          <w:bCs/>
          <w:sz w:val="24"/>
          <w:szCs w:val="24"/>
        </w:rPr>
        <w:t>Estrategia</w:t>
      </w:r>
      <w:r>
        <w:rPr>
          <w:rFonts w:ascii="Averta" w:hAnsi="Averta"/>
          <w:bCs/>
          <w:sz w:val="24"/>
          <w:szCs w:val="24"/>
        </w:rPr>
        <w:t xml:space="preserve"> </w:t>
      </w:r>
      <w:r w:rsidR="00FF5D60" w:rsidRPr="0061432B">
        <w:rPr>
          <w:rFonts w:ascii="Averta" w:hAnsi="Averta"/>
          <w:bCs/>
          <w:sz w:val="24"/>
          <w:szCs w:val="24"/>
        </w:rPr>
        <w:t>de reducción en la generación de residuos</w:t>
      </w:r>
    </w:p>
    <w:p w14:paraId="647B128C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385FB1DC" w14:textId="0507DF97" w:rsidR="00FF5D60" w:rsidRDefault="00FF5D60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61432B">
        <w:rPr>
          <w:rFonts w:ascii="Averta" w:hAnsi="Averta"/>
          <w:bCs/>
          <w:sz w:val="24"/>
          <w:szCs w:val="24"/>
        </w:rPr>
        <w:t>Describir y presentar evidencias de las estrategias de reducción aplicada o por aplicar.</w:t>
      </w:r>
    </w:p>
    <w:p w14:paraId="5B3212CA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05053E38" w14:textId="7026721A" w:rsidR="00FF5D60" w:rsidRDefault="00FF5D60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61432B">
        <w:rPr>
          <w:rFonts w:ascii="Averta" w:hAnsi="Averta"/>
          <w:bCs/>
          <w:sz w:val="24"/>
          <w:szCs w:val="24"/>
        </w:rPr>
        <w:t>Estrategia de reciclaje</w:t>
      </w:r>
    </w:p>
    <w:p w14:paraId="6E86DD28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24E14CF0" w14:textId="61EA2212" w:rsidR="00FF5D60" w:rsidRDefault="00FF5D60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8D3B62">
        <w:rPr>
          <w:rFonts w:ascii="Averta" w:hAnsi="Averta"/>
          <w:bCs/>
          <w:sz w:val="24"/>
          <w:szCs w:val="24"/>
        </w:rPr>
        <w:t>Describir y presentar evidencias de las estrategias de reciclaje aplicas o por aplicar. Agregar el porcentaje estimado de lo que se vaya a reciclar.</w:t>
      </w:r>
    </w:p>
    <w:p w14:paraId="5ABF6EA8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3588BB1E" w14:textId="66935867" w:rsidR="00FF5D60" w:rsidRDefault="00FF5D60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8D3B62">
        <w:rPr>
          <w:rFonts w:ascii="Averta" w:hAnsi="Averta"/>
          <w:bCs/>
          <w:sz w:val="24"/>
          <w:szCs w:val="24"/>
        </w:rPr>
        <w:t>Estrategia de separación de residuos</w:t>
      </w:r>
    </w:p>
    <w:p w14:paraId="23D7F040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35523B8D" w14:textId="6C119370" w:rsidR="00FF5D60" w:rsidRDefault="00FF5D60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8D3B62">
        <w:rPr>
          <w:rFonts w:ascii="Averta" w:hAnsi="Averta"/>
          <w:bCs/>
          <w:sz w:val="24"/>
          <w:szCs w:val="24"/>
        </w:rPr>
        <w:t>Describir y presentar evidencias de las estrategias de separación aplicada o por aplicar.</w:t>
      </w:r>
    </w:p>
    <w:p w14:paraId="5F634267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2E68AF00" w14:textId="03D17CE5" w:rsidR="00FF5D60" w:rsidRDefault="00FF5D60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8D3B62">
        <w:rPr>
          <w:rFonts w:ascii="Averta" w:hAnsi="Averta"/>
          <w:bCs/>
          <w:sz w:val="24"/>
          <w:szCs w:val="24"/>
        </w:rPr>
        <w:t>Estrategia de mercadeo</w:t>
      </w:r>
    </w:p>
    <w:p w14:paraId="24577095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16B1214E" w14:textId="77777777" w:rsidR="005D3D85" w:rsidRPr="008D3B62" w:rsidRDefault="005D3D85" w:rsidP="00CC7DAD">
      <w:pPr>
        <w:pStyle w:val="Prrafodelista"/>
        <w:spacing w:after="0" w:line="240" w:lineRule="auto"/>
        <w:ind w:left="1418"/>
        <w:jc w:val="both"/>
        <w:rPr>
          <w:rFonts w:ascii="Averta" w:hAnsi="Averta"/>
          <w:bCs/>
          <w:sz w:val="24"/>
          <w:szCs w:val="24"/>
        </w:rPr>
      </w:pPr>
    </w:p>
    <w:p w14:paraId="1C93E7A9" w14:textId="6624AAF4" w:rsidR="00FF5D60" w:rsidRDefault="00FF5D60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8D3B62">
        <w:rPr>
          <w:rFonts w:ascii="Averta" w:hAnsi="Averta"/>
          <w:bCs/>
          <w:sz w:val="24"/>
          <w:szCs w:val="24"/>
        </w:rPr>
        <w:t>Presentar comprobante de venta de los residuos generados de las empresas dedicadas de algunas de las etapas de la gestión integral de los residuos (</w:t>
      </w:r>
      <w:r w:rsidR="00B46D6A" w:rsidRPr="008D3B62">
        <w:rPr>
          <w:rFonts w:ascii="Averta" w:hAnsi="Averta"/>
          <w:bCs/>
          <w:sz w:val="24"/>
          <w:szCs w:val="24"/>
        </w:rPr>
        <w:t>reúso</w:t>
      </w:r>
      <w:r w:rsidRPr="008D3B62">
        <w:rPr>
          <w:rFonts w:ascii="Averta" w:hAnsi="Averta"/>
          <w:bCs/>
          <w:sz w:val="24"/>
          <w:szCs w:val="24"/>
        </w:rPr>
        <w:t xml:space="preserve"> o reciclaje).</w:t>
      </w:r>
    </w:p>
    <w:p w14:paraId="27BF4A9A" w14:textId="77777777" w:rsidR="005D3D85" w:rsidRPr="008D3B62" w:rsidRDefault="005D3D85" w:rsidP="00CC7DAD">
      <w:pPr>
        <w:pStyle w:val="Prrafodelista"/>
        <w:spacing w:after="0" w:line="240" w:lineRule="auto"/>
        <w:ind w:left="1418"/>
        <w:jc w:val="both"/>
        <w:rPr>
          <w:rFonts w:ascii="Averta" w:hAnsi="Averta"/>
          <w:bCs/>
          <w:sz w:val="24"/>
          <w:szCs w:val="24"/>
        </w:rPr>
      </w:pPr>
    </w:p>
    <w:p w14:paraId="72997B2E" w14:textId="709DC85D" w:rsidR="00FF5D60" w:rsidRDefault="00FF5D60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8D3B62">
        <w:rPr>
          <w:rFonts w:ascii="Averta" w:hAnsi="Averta"/>
          <w:bCs/>
          <w:sz w:val="24"/>
          <w:szCs w:val="24"/>
        </w:rPr>
        <w:t>Proporcionar información de la empresa o persona a la cual se le entregan los residuos.</w:t>
      </w:r>
    </w:p>
    <w:p w14:paraId="12E02398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237F2C4F" w14:textId="540B2EFC" w:rsidR="00FF5D60" w:rsidRDefault="00FF5D60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8D3B62">
        <w:rPr>
          <w:rFonts w:ascii="Averta" w:hAnsi="Averta"/>
          <w:bCs/>
          <w:sz w:val="24"/>
          <w:szCs w:val="24"/>
        </w:rPr>
        <w:t>Descripción del destino final del residuo sea nacional o internacional. En caso de ser internacional anexar los permisos correspondientes.</w:t>
      </w:r>
    </w:p>
    <w:p w14:paraId="10C8E049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40FC4F52" w14:textId="13CF6BDD" w:rsidR="00FF5D60" w:rsidRDefault="00D538FC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8D3B62">
        <w:rPr>
          <w:rFonts w:ascii="Averta" w:hAnsi="Averta"/>
          <w:bCs/>
          <w:sz w:val="24"/>
          <w:szCs w:val="24"/>
        </w:rPr>
        <w:t>XII.</w:t>
      </w:r>
      <w:r w:rsidR="00FF5D60" w:rsidRPr="008D3B62">
        <w:rPr>
          <w:rFonts w:ascii="Averta" w:hAnsi="Averta"/>
          <w:bCs/>
          <w:sz w:val="24"/>
          <w:szCs w:val="24"/>
        </w:rPr>
        <w:t>8 Estrategias de recolección y transporte</w:t>
      </w:r>
    </w:p>
    <w:p w14:paraId="50A2CCFD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335991ED" w14:textId="35359F56" w:rsidR="00FF5D60" w:rsidRDefault="00D538FC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8D3B62">
        <w:rPr>
          <w:rFonts w:ascii="Averta" w:hAnsi="Averta"/>
          <w:bCs/>
          <w:sz w:val="24"/>
          <w:szCs w:val="24"/>
        </w:rPr>
        <w:t>Presentar comprobante de entrega de los residuos generados, así como proporcionar información de la empresa o persona a la cual se le entregan los residuos.</w:t>
      </w:r>
    </w:p>
    <w:p w14:paraId="4187933C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4097F57B" w14:textId="77777777" w:rsidR="005D3D85" w:rsidRDefault="00D538FC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5D3D85">
        <w:rPr>
          <w:rFonts w:ascii="Averta" w:hAnsi="Averta"/>
          <w:bCs/>
          <w:sz w:val="24"/>
          <w:szCs w:val="24"/>
        </w:rPr>
        <w:t>XII.9 Estrategia de recuperación</w:t>
      </w:r>
    </w:p>
    <w:p w14:paraId="20B156B6" w14:textId="77777777" w:rsidR="005D3D85" w:rsidRPr="005D3D85" w:rsidRDefault="005D3D85" w:rsidP="00CC7DAD">
      <w:pPr>
        <w:pStyle w:val="Prrafodelista"/>
        <w:ind w:left="1418"/>
        <w:rPr>
          <w:rFonts w:ascii="Averta" w:hAnsi="Averta"/>
          <w:bCs/>
          <w:sz w:val="24"/>
          <w:szCs w:val="24"/>
        </w:rPr>
      </w:pPr>
    </w:p>
    <w:p w14:paraId="2CB997E2" w14:textId="62A0476C" w:rsidR="00FF5D60" w:rsidRDefault="00D538FC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709"/>
        <w:jc w:val="both"/>
        <w:rPr>
          <w:rFonts w:ascii="Averta" w:hAnsi="Averta"/>
          <w:bCs/>
          <w:sz w:val="24"/>
          <w:szCs w:val="24"/>
        </w:rPr>
      </w:pPr>
      <w:r w:rsidRPr="005D3D85">
        <w:rPr>
          <w:rFonts w:ascii="Averta" w:hAnsi="Averta"/>
          <w:bCs/>
          <w:sz w:val="24"/>
          <w:szCs w:val="24"/>
        </w:rPr>
        <w:t>Este punto le aplica para aquellas empresas que generan productos que al desecharse se convierten en Residuos de Manejo Especial.</w:t>
      </w:r>
    </w:p>
    <w:p w14:paraId="39E0EC0D" w14:textId="6E21FC40" w:rsidR="005D3D85" w:rsidRDefault="005D3D85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28D7234E" w14:textId="60722B25" w:rsidR="00CC7DAD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16EE130B" w14:textId="465D565A" w:rsidR="00CC7DAD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05C68DDF" w14:textId="2D3D48F4" w:rsidR="00CC7DAD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2324812C" w14:textId="4A7C483B" w:rsidR="00CC7DAD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1CEBD1B5" w14:textId="1DD8D12A" w:rsidR="00CC7DAD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21DD0BE1" w14:textId="381D857D" w:rsidR="00CC7DAD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5F96E293" w14:textId="3A7F1D42" w:rsidR="00CC7DAD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3992507B" w14:textId="3D2660EA" w:rsidR="00CC7DAD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0460CFDF" w14:textId="11134FD8" w:rsidR="00CC7DAD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2CEABCEE" w14:textId="77777777" w:rsidR="00CC7DAD" w:rsidRPr="005D3D85" w:rsidRDefault="00CC7DAD" w:rsidP="005D3D85">
      <w:pPr>
        <w:spacing w:after="0" w:line="240" w:lineRule="auto"/>
        <w:jc w:val="both"/>
        <w:rPr>
          <w:rFonts w:ascii="Averta" w:hAnsi="Averta"/>
          <w:bCs/>
          <w:sz w:val="24"/>
          <w:szCs w:val="24"/>
        </w:rPr>
      </w:pPr>
    </w:p>
    <w:p w14:paraId="4853B863" w14:textId="77777777" w:rsidR="00CC7DAD" w:rsidRDefault="00CC7DAD" w:rsidP="00CC7DAD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  <w:r w:rsidRPr="000608DA">
        <w:rPr>
          <w:rFonts w:ascii="Averta" w:hAnsi="Averta"/>
          <w:b/>
          <w:sz w:val="36"/>
          <w:szCs w:val="36"/>
        </w:rPr>
        <w:t xml:space="preserve">SECCIÓN </w:t>
      </w:r>
      <w:r>
        <w:rPr>
          <w:rFonts w:ascii="Averta" w:hAnsi="Averta"/>
          <w:b/>
          <w:sz w:val="36"/>
          <w:szCs w:val="36"/>
        </w:rPr>
        <w:t>XI</w:t>
      </w:r>
      <w:r w:rsidRPr="00D307E5">
        <w:rPr>
          <w:rFonts w:ascii="Averta" w:hAnsi="Averta"/>
          <w:b/>
          <w:sz w:val="36"/>
          <w:szCs w:val="36"/>
        </w:rPr>
        <w:t xml:space="preserve">. </w:t>
      </w:r>
      <w:r w:rsidRPr="00CC7DAD">
        <w:rPr>
          <w:rFonts w:ascii="Averta" w:hAnsi="Averta"/>
          <w:b/>
          <w:sz w:val="36"/>
          <w:szCs w:val="36"/>
        </w:rPr>
        <w:t xml:space="preserve">DESCRIPCIÓN DE LOS MECANISMOS </w:t>
      </w:r>
    </w:p>
    <w:p w14:paraId="731AC0BC" w14:textId="77777777" w:rsidR="00CC7DAD" w:rsidRDefault="00CC7DAD" w:rsidP="00CC7DAD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  <w:r w:rsidRPr="00CC7DAD">
        <w:rPr>
          <w:rFonts w:ascii="Averta" w:hAnsi="Averta"/>
          <w:b/>
          <w:sz w:val="36"/>
          <w:szCs w:val="36"/>
        </w:rPr>
        <w:t xml:space="preserve">DE IMPLEMENTACIÓN DEL PLAN DE MANEJO </w:t>
      </w:r>
    </w:p>
    <w:p w14:paraId="67141597" w14:textId="4ED59750" w:rsidR="00CC7DAD" w:rsidRDefault="00CC7DAD" w:rsidP="00CC7DAD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  <w:r w:rsidRPr="00CC7DAD">
        <w:rPr>
          <w:rFonts w:ascii="Averta" w:hAnsi="Averta"/>
          <w:b/>
          <w:sz w:val="36"/>
          <w:szCs w:val="36"/>
        </w:rPr>
        <w:t>PARA LLEGAR A LOS OBJETIVOS PLANTEADOS</w:t>
      </w:r>
    </w:p>
    <w:p w14:paraId="434271C9" w14:textId="77777777" w:rsidR="00CC7DAD" w:rsidRDefault="00CC7DAD" w:rsidP="00D538FC">
      <w:pPr>
        <w:spacing w:after="0" w:line="240" w:lineRule="auto"/>
        <w:jc w:val="center"/>
        <w:rPr>
          <w:rFonts w:ascii="Averta" w:hAnsi="Averta"/>
          <w:b/>
          <w:sz w:val="24"/>
          <w:szCs w:val="24"/>
        </w:rPr>
      </w:pPr>
    </w:p>
    <w:p w14:paraId="0A9FF8A8" w14:textId="77777777" w:rsidR="00CC7DAD" w:rsidRPr="00CC7DAD" w:rsidRDefault="00CC7DAD" w:rsidP="00CC7DA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verta" w:hAnsi="Averta"/>
          <w:bCs/>
          <w:vanish/>
          <w:sz w:val="24"/>
          <w:szCs w:val="24"/>
        </w:rPr>
      </w:pPr>
    </w:p>
    <w:p w14:paraId="42F2E8E6" w14:textId="772E9263" w:rsidR="00A60529" w:rsidRPr="00CC7DAD" w:rsidRDefault="00694589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689"/>
        <w:jc w:val="both"/>
        <w:rPr>
          <w:rFonts w:ascii="Averta" w:hAnsi="Averta"/>
          <w:bCs/>
          <w:sz w:val="24"/>
          <w:szCs w:val="24"/>
        </w:rPr>
      </w:pPr>
      <w:r w:rsidRPr="00CC7DAD">
        <w:rPr>
          <w:rFonts w:ascii="Averta" w:hAnsi="Averta"/>
          <w:bCs/>
          <w:sz w:val="24"/>
          <w:szCs w:val="24"/>
        </w:rPr>
        <w:t>Describir los m</w:t>
      </w:r>
      <w:r w:rsidR="00A60529" w:rsidRPr="00CC7DAD">
        <w:rPr>
          <w:rFonts w:ascii="Averta" w:hAnsi="Averta"/>
          <w:bCs/>
          <w:sz w:val="24"/>
          <w:szCs w:val="24"/>
        </w:rPr>
        <w:t xml:space="preserve">ecanismos de Operación, Control y Monitoreo para el seguimiento </w:t>
      </w:r>
      <w:r w:rsidRPr="00CC7DAD">
        <w:rPr>
          <w:rFonts w:ascii="Averta" w:hAnsi="Averta"/>
          <w:bCs/>
          <w:sz w:val="24"/>
          <w:szCs w:val="24"/>
        </w:rPr>
        <w:t xml:space="preserve">de las acciones establecidas en </w:t>
      </w:r>
      <w:r w:rsidR="003D083A" w:rsidRPr="00CC7DAD">
        <w:rPr>
          <w:rFonts w:ascii="Averta" w:hAnsi="Averta"/>
          <w:bCs/>
          <w:sz w:val="24"/>
          <w:szCs w:val="24"/>
        </w:rPr>
        <w:t xml:space="preserve">el </w:t>
      </w:r>
      <w:r w:rsidR="00CC7DAD" w:rsidRPr="00CC7DAD">
        <w:rPr>
          <w:rFonts w:ascii="Averta" w:hAnsi="Averta"/>
          <w:bCs/>
          <w:sz w:val="24"/>
          <w:szCs w:val="24"/>
        </w:rPr>
        <w:t>Plan de</w:t>
      </w:r>
      <w:r w:rsidR="003D083A" w:rsidRPr="00CC7DAD">
        <w:rPr>
          <w:rFonts w:ascii="Averta" w:hAnsi="Averta"/>
          <w:bCs/>
          <w:sz w:val="24"/>
          <w:szCs w:val="24"/>
        </w:rPr>
        <w:t xml:space="preserve"> Manejo.</w:t>
      </w:r>
    </w:p>
    <w:p w14:paraId="2756144A" w14:textId="4ED5663C" w:rsidR="00A60529" w:rsidRPr="00CC7DAD" w:rsidRDefault="00A60529" w:rsidP="00CC7DAD">
      <w:pPr>
        <w:pStyle w:val="Prrafodelista"/>
        <w:numPr>
          <w:ilvl w:val="1"/>
          <w:numId w:val="17"/>
        </w:numPr>
        <w:spacing w:after="0" w:line="240" w:lineRule="auto"/>
        <w:ind w:left="1418" w:hanging="689"/>
        <w:jc w:val="both"/>
        <w:rPr>
          <w:rFonts w:ascii="Averta" w:hAnsi="Averta"/>
          <w:bCs/>
          <w:sz w:val="24"/>
          <w:szCs w:val="24"/>
        </w:rPr>
      </w:pPr>
      <w:r w:rsidRPr="00CC7DAD">
        <w:rPr>
          <w:rFonts w:ascii="Averta" w:hAnsi="Averta"/>
          <w:bCs/>
          <w:sz w:val="24"/>
          <w:szCs w:val="24"/>
        </w:rPr>
        <w:t>Mecanismo de Evaluación y Mejora del Plan.</w:t>
      </w:r>
    </w:p>
    <w:p w14:paraId="5920C99C" w14:textId="77777777" w:rsidR="0098107B" w:rsidRPr="0041323B" w:rsidRDefault="0098107B" w:rsidP="00A60529">
      <w:pPr>
        <w:spacing w:after="0" w:line="240" w:lineRule="auto"/>
        <w:jc w:val="both"/>
        <w:rPr>
          <w:rFonts w:ascii="Averta" w:hAnsi="Avert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59"/>
        <w:gridCol w:w="3761"/>
        <w:gridCol w:w="3902"/>
      </w:tblGrid>
      <w:tr w:rsidR="0098107B" w:rsidRPr="0041323B" w14:paraId="420E5350" w14:textId="77777777" w:rsidTr="009E380B">
        <w:trPr>
          <w:jc w:val="center"/>
        </w:trPr>
        <w:tc>
          <w:tcPr>
            <w:tcW w:w="6114" w:type="dxa"/>
            <w:vAlign w:val="center"/>
          </w:tcPr>
          <w:p w14:paraId="693DDA8D" w14:textId="77777777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  <w:r w:rsidRPr="0041323B">
              <w:rPr>
                <w:rFonts w:ascii="Averta" w:hAnsi="Averta"/>
                <w:b/>
              </w:rPr>
              <w:t>Indicador (es)</w:t>
            </w:r>
          </w:p>
          <w:p w14:paraId="04F63E26" w14:textId="77777777" w:rsidR="0098107B" w:rsidRPr="0041323B" w:rsidRDefault="0098107B" w:rsidP="0098107B">
            <w:pPr>
              <w:jc w:val="center"/>
              <w:rPr>
                <w:rFonts w:ascii="Averta" w:eastAsia="Times New Roman" w:hAnsi="Averta" w:cs="Times New Roman"/>
                <w:color w:val="000000"/>
                <w:sz w:val="16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16"/>
                <w:lang w:eastAsia="es-MX"/>
              </w:rPr>
              <w:t>Los indicadores  corresponden a parámetros e índices que permiten medir el desempeño de las acciones para evaluar el cumplimiento del plan de manejo.</w:t>
            </w:r>
          </w:p>
          <w:p w14:paraId="1FBFA50F" w14:textId="75BAF2FF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16"/>
                <w:lang w:eastAsia="es-MX"/>
              </w:rPr>
              <w:t>NOTA: cada estrategia deberá contar con sus respectivos indicadores.</w:t>
            </w:r>
          </w:p>
        </w:tc>
        <w:tc>
          <w:tcPr>
            <w:tcW w:w="4110" w:type="dxa"/>
            <w:vAlign w:val="center"/>
          </w:tcPr>
          <w:p w14:paraId="162BFC5B" w14:textId="62D2EBB7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  <w:r w:rsidRPr="0041323B">
              <w:rPr>
                <w:rFonts w:ascii="Averta" w:hAnsi="Averta"/>
                <w:b/>
              </w:rPr>
              <w:t>Periodo de tiempo</w:t>
            </w:r>
          </w:p>
        </w:tc>
        <w:tc>
          <w:tcPr>
            <w:tcW w:w="4253" w:type="dxa"/>
            <w:vAlign w:val="center"/>
          </w:tcPr>
          <w:p w14:paraId="307CE29C" w14:textId="50A9C47D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  <w:r w:rsidRPr="0041323B">
              <w:rPr>
                <w:rFonts w:ascii="Averta" w:hAnsi="Averta"/>
                <w:b/>
              </w:rPr>
              <w:t>Acciones de mejora</w:t>
            </w:r>
          </w:p>
        </w:tc>
      </w:tr>
      <w:tr w:rsidR="0098107B" w:rsidRPr="0041323B" w14:paraId="01DA8CBF" w14:textId="77777777" w:rsidTr="009E380B">
        <w:trPr>
          <w:trHeight w:val="567"/>
          <w:jc w:val="center"/>
        </w:trPr>
        <w:tc>
          <w:tcPr>
            <w:tcW w:w="6114" w:type="dxa"/>
            <w:vAlign w:val="center"/>
          </w:tcPr>
          <w:p w14:paraId="3A9EF955" w14:textId="77777777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110" w:type="dxa"/>
            <w:vAlign w:val="center"/>
          </w:tcPr>
          <w:p w14:paraId="7FD0007A" w14:textId="77777777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253" w:type="dxa"/>
            <w:vAlign w:val="center"/>
          </w:tcPr>
          <w:p w14:paraId="69AF36EA" w14:textId="77777777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</w:p>
        </w:tc>
      </w:tr>
      <w:tr w:rsidR="0098107B" w:rsidRPr="0041323B" w14:paraId="4C8B8E58" w14:textId="77777777" w:rsidTr="009E380B">
        <w:trPr>
          <w:trHeight w:val="567"/>
          <w:jc w:val="center"/>
        </w:trPr>
        <w:tc>
          <w:tcPr>
            <w:tcW w:w="6114" w:type="dxa"/>
            <w:vAlign w:val="center"/>
          </w:tcPr>
          <w:p w14:paraId="385637C8" w14:textId="77777777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110" w:type="dxa"/>
            <w:vAlign w:val="center"/>
          </w:tcPr>
          <w:p w14:paraId="5EA6B691" w14:textId="77777777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253" w:type="dxa"/>
            <w:vAlign w:val="center"/>
          </w:tcPr>
          <w:p w14:paraId="3CB6D163" w14:textId="77777777" w:rsidR="0098107B" w:rsidRPr="0041323B" w:rsidRDefault="0098107B" w:rsidP="0098107B">
            <w:pPr>
              <w:jc w:val="center"/>
              <w:rPr>
                <w:rFonts w:ascii="Averta" w:hAnsi="Averta"/>
                <w:b/>
              </w:rPr>
            </w:pPr>
          </w:p>
        </w:tc>
      </w:tr>
      <w:tr w:rsidR="009E380B" w:rsidRPr="0041323B" w14:paraId="7EDB39F1" w14:textId="77777777" w:rsidTr="009E380B">
        <w:trPr>
          <w:trHeight w:val="567"/>
          <w:jc w:val="center"/>
        </w:trPr>
        <w:tc>
          <w:tcPr>
            <w:tcW w:w="6114" w:type="dxa"/>
            <w:vAlign w:val="center"/>
          </w:tcPr>
          <w:p w14:paraId="0F64B6AB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110" w:type="dxa"/>
            <w:vAlign w:val="center"/>
          </w:tcPr>
          <w:p w14:paraId="25C07D4A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253" w:type="dxa"/>
            <w:vAlign w:val="center"/>
          </w:tcPr>
          <w:p w14:paraId="64933814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</w:tr>
      <w:tr w:rsidR="009E380B" w:rsidRPr="0041323B" w14:paraId="0838A3D2" w14:textId="77777777" w:rsidTr="009E380B">
        <w:trPr>
          <w:trHeight w:val="567"/>
          <w:jc w:val="center"/>
        </w:trPr>
        <w:tc>
          <w:tcPr>
            <w:tcW w:w="6114" w:type="dxa"/>
            <w:vAlign w:val="center"/>
          </w:tcPr>
          <w:p w14:paraId="70D4B520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110" w:type="dxa"/>
            <w:vAlign w:val="center"/>
          </w:tcPr>
          <w:p w14:paraId="2B358171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253" w:type="dxa"/>
            <w:vAlign w:val="center"/>
          </w:tcPr>
          <w:p w14:paraId="3EB3866C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</w:tr>
      <w:tr w:rsidR="009E380B" w:rsidRPr="0041323B" w14:paraId="26D71FCA" w14:textId="77777777" w:rsidTr="009E380B">
        <w:trPr>
          <w:trHeight w:val="567"/>
          <w:jc w:val="center"/>
        </w:trPr>
        <w:tc>
          <w:tcPr>
            <w:tcW w:w="6114" w:type="dxa"/>
            <w:vAlign w:val="center"/>
          </w:tcPr>
          <w:p w14:paraId="7E7A3499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110" w:type="dxa"/>
            <w:vAlign w:val="center"/>
          </w:tcPr>
          <w:p w14:paraId="3140E006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253" w:type="dxa"/>
            <w:vAlign w:val="center"/>
          </w:tcPr>
          <w:p w14:paraId="20DF0532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</w:tr>
      <w:tr w:rsidR="009E380B" w:rsidRPr="0041323B" w14:paraId="0BF2062F" w14:textId="77777777" w:rsidTr="009E380B">
        <w:trPr>
          <w:trHeight w:val="567"/>
          <w:jc w:val="center"/>
        </w:trPr>
        <w:tc>
          <w:tcPr>
            <w:tcW w:w="6114" w:type="dxa"/>
            <w:vAlign w:val="center"/>
          </w:tcPr>
          <w:p w14:paraId="76B14D6F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110" w:type="dxa"/>
            <w:vAlign w:val="center"/>
          </w:tcPr>
          <w:p w14:paraId="0AF4A007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  <w:tc>
          <w:tcPr>
            <w:tcW w:w="4253" w:type="dxa"/>
            <w:vAlign w:val="center"/>
          </w:tcPr>
          <w:p w14:paraId="65ABD407" w14:textId="77777777" w:rsidR="009E380B" w:rsidRPr="0041323B" w:rsidRDefault="009E380B" w:rsidP="0098107B">
            <w:pPr>
              <w:jc w:val="center"/>
              <w:rPr>
                <w:rFonts w:ascii="Averta" w:hAnsi="Averta"/>
                <w:b/>
              </w:rPr>
            </w:pPr>
          </w:p>
        </w:tc>
      </w:tr>
    </w:tbl>
    <w:p w14:paraId="7DDF8498" w14:textId="77777777" w:rsidR="00FE28D2" w:rsidRDefault="00FE28D2" w:rsidP="00A60529">
      <w:pPr>
        <w:spacing w:after="0" w:line="240" w:lineRule="auto"/>
        <w:jc w:val="both"/>
        <w:rPr>
          <w:rFonts w:ascii="Averta" w:hAnsi="Averta"/>
          <w:b/>
        </w:rPr>
      </w:pPr>
    </w:p>
    <w:p w14:paraId="54575DD0" w14:textId="3C212887" w:rsidR="00A60529" w:rsidRPr="00FE28D2" w:rsidRDefault="00A60529" w:rsidP="00FE28D2">
      <w:pPr>
        <w:pStyle w:val="Prrafodelista"/>
        <w:numPr>
          <w:ilvl w:val="1"/>
          <w:numId w:val="17"/>
        </w:numPr>
        <w:spacing w:after="0" w:line="240" w:lineRule="auto"/>
        <w:ind w:left="1418" w:hanging="689"/>
        <w:jc w:val="both"/>
        <w:rPr>
          <w:rFonts w:ascii="Averta" w:hAnsi="Averta"/>
          <w:bCs/>
          <w:sz w:val="24"/>
          <w:szCs w:val="24"/>
        </w:rPr>
      </w:pPr>
      <w:r w:rsidRPr="00FE28D2">
        <w:rPr>
          <w:rFonts w:ascii="Averta" w:hAnsi="Averta"/>
          <w:bCs/>
          <w:sz w:val="24"/>
          <w:szCs w:val="24"/>
        </w:rPr>
        <w:t>Cronograma de Actividades</w:t>
      </w:r>
    </w:p>
    <w:p w14:paraId="3965A008" w14:textId="77777777" w:rsidR="00A53469" w:rsidRDefault="00A53469" w:rsidP="00A60529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7E514F68" w14:textId="5CE0DC05" w:rsidR="00FF5D60" w:rsidRDefault="00A60529" w:rsidP="00A60529">
      <w:p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Organizar la secuencia de todas las actividades que permitan cumplir con las estrategias y objetivos planteados. Se idealiza la organización de actividades para un trabajo anualizado.</w:t>
      </w:r>
    </w:p>
    <w:p w14:paraId="41C8D92C" w14:textId="5140410E" w:rsidR="009E380B" w:rsidRDefault="009E380B" w:rsidP="00A60529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290C8849" w14:textId="60D515F6" w:rsidR="009E380B" w:rsidRDefault="009E380B" w:rsidP="00A60529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02A9E12A" w14:textId="77777777" w:rsidR="00051298" w:rsidRDefault="00051298" w:rsidP="00051298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  <w:r w:rsidRPr="000608DA">
        <w:rPr>
          <w:rFonts w:ascii="Averta" w:hAnsi="Averta"/>
          <w:b/>
          <w:sz w:val="36"/>
          <w:szCs w:val="36"/>
        </w:rPr>
        <w:t xml:space="preserve">SECCIÓN </w:t>
      </w:r>
      <w:r>
        <w:rPr>
          <w:rFonts w:ascii="Averta" w:hAnsi="Averta"/>
          <w:b/>
          <w:sz w:val="36"/>
          <w:szCs w:val="36"/>
        </w:rPr>
        <w:t>XII</w:t>
      </w:r>
      <w:r w:rsidRPr="00D307E5">
        <w:rPr>
          <w:rFonts w:ascii="Averta" w:hAnsi="Averta"/>
          <w:b/>
          <w:sz w:val="36"/>
          <w:szCs w:val="36"/>
        </w:rPr>
        <w:t xml:space="preserve">. </w:t>
      </w:r>
      <w:r w:rsidRPr="00051298">
        <w:rPr>
          <w:rFonts w:ascii="Averta" w:hAnsi="Averta"/>
          <w:b/>
          <w:sz w:val="36"/>
          <w:szCs w:val="36"/>
        </w:rPr>
        <w:t xml:space="preserve">MEDIDAS PARA PREVENIR Y </w:t>
      </w:r>
    </w:p>
    <w:p w14:paraId="6716395F" w14:textId="2DF09C53" w:rsidR="00051298" w:rsidRDefault="00051298" w:rsidP="00051298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  <w:r w:rsidRPr="00051298">
        <w:rPr>
          <w:rFonts w:ascii="Averta" w:hAnsi="Averta"/>
          <w:b/>
          <w:sz w:val="36"/>
          <w:szCs w:val="36"/>
        </w:rPr>
        <w:t>CONTENDER CONTINGENCIAS</w:t>
      </w:r>
    </w:p>
    <w:p w14:paraId="7C002DF9" w14:textId="77777777" w:rsidR="00051298" w:rsidRDefault="00051298" w:rsidP="001F11E1">
      <w:pPr>
        <w:spacing w:after="0" w:line="240" w:lineRule="auto"/>
        <w:jc w:val="both"/>
        <w:rPr>
          <w:rFonts w:ascii="Averta" w:hAnsi="Averta"/>
          <w:sz w:val="20"/>
          <w:szCs w:val="20"/>
          <w:lang w:val="es-ES"/>
        </w:rPr>
      </w:pPr>
    </w:p>
    <w:p w14:paraId="30145164" w14:textId="29F6CC16" w:rsidR="001F11E1" w:rsidRPr="0041323B" w:rsidRDefault="001F11E1" w:rsidP="001F11E1">
      <w:pPr>
        <w:spacing w:after="0" w:line="240" w:lineRule="auto"/>
        <w:jc w:val="both"/>
        <w:rPr>
          <w:rFonts w:ascii="Averta" w:hAnsi="Averta"/>
          <w:sz w:val="20"/>
          <w:szCs w:val="20"/>
          <w:lang w:val="es-ES"/>
        </w:rPr>
      </w:pPr>
      <w:r w:rsidRPr="0041323B">
        <w:rPr>
          <w:rFonts w:ascii="Averta" w:hAnsi="Averta"/>
          <w:sz w:val="20"/>
          <w:szCs w:val="20"/>
          <w:lang w:val="es-ES"/>
        </w:rPr>
        <w:t xml:space="preserve">En esta sección se describirán o anexarán los </w:t>
      </w:r>
      <w:r w:rsidR="000109AB" w:rsidRPr="0041323B">
        <w:rPr>
          <w:rFonts w:ascii="Averta" w:hAnsi="Averta"/>
          <w:sz w:val="20"/>
          <w:szCs w:val="20"/>
          <w:lang w:val="es-ES"/>
        </w:rPr>
        <w:t>programas y</w:t>
      </w:r>
      <w:r w:rsidRPr="0041323B">
        <w:rPr>
          <w:rFonts w:ascii="Averta" w:hAnsi="Averta"/>
          <w:sz w:val="20"/>
          <w:szCs w:val="20"/>
          <w:lang w:val="es-ES"/>
        </w:rPr>
        <w:t xml:space="preserve"> medidas </w:t>
      </w:r>
      <w:r w:rsidR="000109AB" w:rsidRPr="0041323B">
        <w:rPr>
          <w:rFonts w:ascii="Averta" w:hAnsi="Averta"/>
          <w:sz w:val="20"/>
          <w:szCs w:val="20"/>
          <w:lang w:val="es-ES"/>
        </w:rPr>
        <w:t>adoptados para</w:t>
      </w:r>
      <w:r w:rsidRPr="0041323B">
        <w:rPr>
          <w:rFonts w:ascii="Averta" w:hAnsi="Averta"/>
          <w:sz w:val="20"/>
          <w:szCs w:val="20"/>
          <w:lang w:val="es-ES"/>
        </w:rPr>
        <w:t xml:space="preserve"> evitar incidentes, responder a retrasos en la recolección de residuos y otros eventos que pudieran ocasionar problemas de contaminación o de otra índole (Utilizar el espacio necesario).</w:t>
      </w:r>
    </w:p>
    <w:p w14:paraId="527D558C" w14:textId="77777777" w:rsidR="001F11E1" w:rsidRPr="0041323B" w:rsidRDefault="001F11E1" w:rsidP="001F11E1">
      <w:pPr>
        <w:spacing w:after="0" w:line="240" w:lineRule="auto"/>
        <w:jc w:val="both"/>
        <w:rPr>
          <w:rFonts w:ascii="Averta" w:hAnsi="Averta"/>
          <w:sz w:val="20"/>
          <w:szCs w:val="20"/>
          <w:lang w:val="es-ES"/>
        </w:rPr>
      </w:pPr>
    </w:p>
    <w:p w14:paraId="2CB19EDE" w14:textId="77777777" w:rsidR="008316B8" w:rsidRPr="008316B8" w:rsidRDefault="008316B8" w:rsidP="008316B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verta" w:hAnsi="Averta"/>
          <w:bCs/>
          <w:vanish/>
          <w:sz w:val="24"/>
          <w:szCs w:val="24"/>
        </w:rPr>
      </w:pPr>
    </w:p>
    <w:p w14:paraId="1A28AD24" w14:textId="775719C3" w:rsidR="001F11E1" w:rsidRDefault="001F11E1" w:rsidP="008316B8">
      <w:pPr>
        <w:pStyle w:val="Prrafodelista"/>
        <w:numPr>
          <w:ilvl w:val="1"/>
          <w:numId w:val="17"/>
        </w:numPr>
        <w:spacing w:after="0" w:line="240" w:lineRule="auto"/>
        <w:ind w:left="1418" w:hanging="689"/>
        <w:jc w:val="both"/>
        <w:rPr>
          <w:rFonts w:ascii="Averta" w:hAnsi="Averta"/>
          <w:bCs/>
          <w:sz w:val="24"/>
          <w:szCs w:val="24"/>
        </w:rPr>
      </w:pPr>
      <w:r w:rsidRPr="008316B8">
        <w:rPr>
          <w:rFonts w:ascii="Averta" w:hAnsi="Averta"/>
          <w:bCs/>
          <w:sz w:val="24"/>
          <w:szCs w:val="24"/>
        </w:rPr>
        <w:t>XIV.1 Programa de emergencias para casos de incendio.</w:t>
      </w:r>
    </w:p>
    <w:p w14:paraId="63845396" w14:textId="77777777" w:rsidR="00BD6739" w:rsidRPr="008316B8" w:rsidRDefault="00BD6739" w:rsidP="00BD6739">
      <w:pPr>
        <w:pStyle w:val="Prrafodelista"/>
        <w:spacing w:after="0" w:line="240" w:lineRule="auto"/>
        <w:ind w:left="1418"/>
        <w:jc w:val="both"/>
        <w:rPr>
          <w:rFonts w:ascii="Averta" w:hAnsi="Averta"/>
          <w:bCs/>
          <w:sz w:val="24"/>
          <w:szCs w:val="24"/>
        </w:rPr>
      </w:pPr>
    </w:p>
    <w:p w14:paraId="455AE158" w14:textId="6687842C" w:rsidR="001F11E1" w:rsidRDefault="001F11E1" w:rsidP="008316B8">
      <w:pPr>
        <w:pStyle w:val="Prrafodelista"/>
        <w:numPr>
          <w:ilvl w:val="1"/>
          <w:numId w:val="17"/>
        </w:numPr>
        <w:spacing w:after="0" w:line="240" w:lineRule="auto"/>
        <w:ind w:left="1418" w:hanging="689"/>
        <w:jc w:val="both"/>
        <w:rPr>
          <w:rFonts w:ascii="Averta" w:hAnsi="Averta"/>
          <w:bCs/>
          <w:sz w:val="24"/>
          <w:szCs w:val="24"/>
        </w:rPr>
      </w:pPr>
      <w:r w:rsidRPr="008316B8">
        <w:rPr>
          <w:rFonts w:ascii="Averta" w:hAnsi="Averta"/>
          <w:bCs/>
          <w:sz w:val="24"/>
          <w:szCs w:val="24"/>
        </w:rPr>
        <w:t>XIV.2 Programa de emergencia para casos de fugas de lixiviados (En caso de ser necesario).</w:t>
      </w:r>
    </w:p>
    <w:p w14:paraId="5E21F2B5" w14:textId="77777777" w:rsidR="00BD6739" w:rsidRPr="00BD6739" w:rsidRDefault="00BD6739" w:rsidP="00BD6739">
      <w:pPr>
        <w:pStyle w:val="Prrafodelista"/>
        <w:rPr>
          <w:rFonts w:ascii="Averta" w:hAnsi="Averta"/>
          <w:bCs/>
          <w:sz w:val="24"/>
          <w:szCs w:val="24"/>
        </w:rPr>
      </w:pPr>
    </w:p>
    <w:p w14:paraId="2D47CBE1" w14:textId="2391CC1A" w:rsidR="001F11E1" w:rsidRPr="008316B8" w:rsidRDefault="001F11E1" w:rsidP="008316B8">
      <w:pPr>
        <w:pStyle w:val="Prrafodelista"/>
        <w:numPr>
          <w:ilvl w:val="1"/>
          <w:numId w:val="17"/>
        </w:numPr>
        <w:spacing w:after="0" w:line="240" w:lineRule="auto"/>
        <w:ind w:left="1418" w:hanging="689"/>
        <w:jc w:val="both"/>
        <w:rPr>
          <w:rFonts w:ascii="Averta" w:hAnsi="Averta"/>
          <w:bCs/>
          <w:sz w:val="24"/>
          <w:szCs w:val="24"/>
        </w:rPr>
      </w:pPr>
      <w:r w:rsidRPr="008316B8">
        <w:rPr>
          <w:rFonts w:ascii="Averta" w:hAnsi="Averta"/>
          <w:bCs/>
          <w:sz w:val="24"/>
          <w:szCs w:val="24"/>
        </w:rPr>
        <w:t>XIV.3 Programa de emergencia para contingencias ambientales.</w:t>
      </w:r>
    </w:p>
    <w:p w14:paraId="7C1A02E9" w14:textId="77777777" w:rsidR="00A60529" w:rsidRPr="0041323B" w:rsidRDefault="00A60529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</w:p>
    <w:p w14:paraId="6DB7C899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55187745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0EA6BF9E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7C184896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4C6B5A59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3FD413C0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021B8F67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54A0CD3C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4B61DCDA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52FB50E2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4EDA1603" w14:textId="77777777" w:rsidR="000F117D" w:rsidRDefault="000F117D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</w:p>
    <w:p w14:paraId="246898EA" w14:textId="1F8B477C" w:rsidR="006C38E0" w:rsidRPr="00BD6739" w:rsidRDefault="006C38E0" w:rsidP="00BD6739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  <w:r w:rsidRPr="00BD6739">
        <w:rPr>
          <w:rFonts w:ascii="Averta" w:hAnsi="Averta"/>
          <w:b/>
          <w:sz w:val="36"/>
          <w:szCs w:val="36"/>
        </w:rPr>
        <w:t>OBSERVACIONES Y ACLARACIONES</w:t>
      </w:r>
    </w:p>
    <w:p w14:paraId="5BBF216C" w14:textId="77777777" w:rsidR="00930453" w:rsidRPr="0041323B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4E7212F6" w14:textId="77777777" w:rsidR="006C38E0" w:rsidRPr="0041323B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En el siguiente espacio incluya las observaciones o aclaraciones que se relacionen con la información proporcionada en las diferentes tablas de este formato.</w:t>
      </w:r>
    </w:p>
    <w:p w14:paraId="094E4255" w14:textId="77777777" w:rsidR="00930453" w:rsidRPr="0041323B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13222"/>
      </w:tblGrid>
      <w:tr w:rsidR="00930453" w:rsidRPr="0041323B" w14:paraId="101514DA" w14:textId="77777777" w:rsidTr="00930453">
        <w:trPr>
          <w:trHeight w:val="273"/>
        </w:trPr>
        <w:tc>
          <w:tcPr>
            <w:tcW w:w="14323" w:type="dxa"/>
          </w:tcPr>
          <w:p w14:paraId="1A537DFD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41323B" w14:paraId="52007C80" w14:textId="77777777" w:rsidTr="00930453">
        <w:tc>
          <w:tcPr>
            <w:tcW w:w="14323" w:type="dxa"/>
          </w:tcPr>
          <w:p w14:paraId="13CD9CAE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41323B" w14:paraId="7C32B8BC" w14:textId="77777777" w:rsidTr="00930453">
        <w:tc>
          <w:tcPr>
            <w:tcW w:w="14323" w:type="dxa"/>
          </w:tcPr>
          <w:p w14:paraId="77B52AAA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41323B" w14:paraId="5324F5CC" w14:textId="77777777" w:rsidTr="00930453">
        <w:tc>
          <w:tcPr>
            <w:tcW w:w="14323" w:type="dxa"/>
          </w:tcPr>
          <w:p w14:paraId="40E6039A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41323B" w14:paraId="4A61F98F" w14:textId="77777777" w:rsidTr="00930453">
        <w:tc>
          <w:tcPr>
            <w:tcW w:w="14323" w:type="dxa"/>
          </w:tcPr>
          <w:p w14:paraId="4BF67E8E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41323B" w14:paraId="0E71D400" w14:textId="77777777" w:rsidTr="00930453">
        <w:tc>
          <w:tcPr>
            <w:tcW w:w="14323" w:type="dxa"/>
          </w:tcPr>
          <w:p w14:paraId="2BAFB2F9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41323B" w14:paraId="5E8AB0FB" w14:textId="77777777" w:rsidTr="00930453">
        <w:tc>
          <w:tcPr>
            <w:tcW w:w="14323" w:type="dxa"/>
          </w:tcPr>
          <w:p w14:paraId="3FDEB9CD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41323B" w14:paraId="6CA9D744" w14:textId="77777777" w:rsidTr="00930453">
        <w:tc>
          <w:tcPr>
            <w:tcW w:w="14323" w:type="dxa"/>
          </w:tcPr>
          <w:p w14:paraId="09B48047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41323B" w14:paraId="00978334" w14:textId="77777777" w:rsidTr="00930453">
        <w:tc>
          <w:tcPr>
            <w:tcW w:w="14323" w:type="dxa"/>
          </w:tcPr>
          <w:p w14:paraId="4AB443BD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41323B" w14:paraId="0C46A4D1" w14:textId="77777777" w:rsidTr="00930453">
        <w:tc>
          <w:tcPr>
            <w:tcW w:w="14323" w:type="dxa"/>
          </w:tcPr>
          <w:p w14:paraId="4F9117B0" w14:textId="77777777" w:rsidR="00930453" w:rsidRPr="0041323B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</w:tbl>
    <w:p w14:paraId="0D2D97C2" w14:textId="77777777" w:rsidR="00930453" w:rsidRPr="0041323B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358F1C3B" w14:textId="1225DC5E" w:rsidR="00107920" w:rsidRDefault="00107920" w:rsidP="00B46D6A">
      <w:pPr>
        <w:pStyle w:val="Prrafodelista"/>
        <w:tabs>
          <w:tab w:val="left" w:pos="4372"/>
        </w:tabs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183B5B3" w14:textId="6DFFA049" w:rsidR="006E69F1" w:rsidRPr="0041323B" w:rsidRDefault="006E69F1" w:rsidP="00B46D6A">
      <w:pPr>
        <w:pStyle w:val="Prrafodelista"/>
        <w:tabs>
          <w:tab w:val="left" w:pos="4372"/>
        </w:tabs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2984FA9" w14:textId="77777777" w:rsidR="000F117D" w:rsidRDefault="000F117D" w:rsidP="006E69F1">
      <w:pPr>
        <w:spacing w:line="240" w:lineRule="auto"/>
        <w:jc w:val="both"/>
        <w:rPr>
          <w:rFonts w:ascii="Averta" w:hAnsi="Averta" w:cs="Arial"/>
          <w:sz w:val="20"/>
          <w:szCs w:val="20"/>
        </w:rPr>
      </w:pPr>
    </w:p>
    <w:p w14:paraId="2D91463B" w14:textId="77777777" w:rsidR="000F117D" w:rsidRDefault="000F117D" w:rsidP="006E69F1">
      <w:pPr>
        <w:spacing w:line="240" w:lineRule="auto"/>
        <w:jc w:val="both"/>
        <w:rPr>
          <w:rFonts w:ascii="Averta" w:hAnsi="Averta" w:cs="Arial"/>
          <w:sz w:val="20"/>
          <w:szCs w:val="20"/>
        </w:rPr>
      </w:pPr>
    </w:p>
    <w:p w14:paraId="6B615915" w14:textId="77777777" w:rsidR="000F117D" w:rsidRDefault="000F117D" w:rsidP="006E69F1">
      <w:pPr>
        <w:spacing w:line="240" w:lineRule="auto"/>
        <w:jc w:val="both"/>
        <w:rPr>
          <w:rFonts w:ascii="Averta" w:hAnsi="Averta" w:cs="Arial"/>
          <w:sz w:val="20"/>
          <w:szCs w:val="20"/>
        </w:rPr>
      </w:pPr>
    </w:p>
    <w:p w14:paraId="69759D17" w14:textId="77777777" w:rsidR="000F117D" w:rsidRDefault="000F117D" w:rsidP="006E69F1">
      <w:pPr>
        <w:spacing w:line="240" w:lineRule="auto"/>
        <w:jc w:val="both"/>
        <w:rPr>
          <w:rFonts w:ascii="Averta" w:hAnsi="Averta" w:cs="Arial"/>
          <w:sz w:val="20"/>
          <w:szCs w:val="20"/>
        </w:rPr>
      </w:pPr>
    </w:p>
    <w:p w14:paraId="24F89DC1" w14:textId="77777777" w:rsidR="000F117D" w:rsidRDefault="000F117D" w:rsidP="006E69F1">
      <w:pPr>
        <w:spacing w:line="240" w:lineRule="auto"/>
        <w:jc w:val="both"/>
        <w:rPr>
          <w:rFonts w:ascii="Averta" w:hAnsi="Averta" w:cs="Arial"/>
          <w:sz w:val="20"/>
          <w:szCs w:val="20"/>
        </w:rPr>
      </w:pPr>
    </w:p>
    <w:p w14:paraId="602BB5AB" w14:textId="77777777" w:rsidR="000F117D" w:rsidRDefault="000F117D" w:rsidP="006E69F1">
      <w:pPr>
        <w:spacing w:line="240" w:lineRule="auto"/>
        <w:jc w:val="both"/>
        <w:rPr>
          <w:rFonts w:ascii="Averta" w:hAnsi="Averta" w:cs="Arial"/>
          <w:sz w:val="20"/>
          <w:szCs w:val="20"/>
        </w:rPr>
      </w:pPr>
    </w:p>
    <w:p w14:paraId="07E5495A" w14:textId="77777777" w:rsidR="000F117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</w:p>
    <w:p w14:paraId="023BA836" w14:textId="77777777" w:rsidR="000F117D" w:rsidRPr="00A74399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A74399">
        <w:rPr>
          <w:rFonts w:ascii="Averta" w:hAnsi="Averta"/>
          <w:b/>
          <w:sz w:val="36"/>
          <w:szCs w:val="36"/>
        </w:rPr>
        <w:t>AVISO DE PRIVACIDAD SIMPLIFICADO CON CONSENTIMIENTO</w:t>
      </w:r>
    </w:p>
    <w:p w14:paraId="45B0E108" w14:textId="77777777" w:rsidR="000F117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DB5B957" w14:textId="77777777" w:rsidR="000F117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>
        <w:rPr>
          <w:rFonts w:ascii="Averta" w:hAnsi="Averta"/>
          <w:b/>
          <w:sz w:val="24"/>
          <w:szCs w:val="24"/>
        </w:rPr>
        <w:t xml:space="preserve"> </w:t>
      </w:r>
    </w:p>
    <w:p w14:paraId="2F940963" w14:textId="77777777" w:rsidR="000F117D" w:rsidRPr="0056094D" w:rsidRDefault="000F117D" w:rsidP="000F117D">
      <w:pPr>
        <w:tabs>
          <w:tab w:val="left" w:pos="1701"/>
          <w:tab w:val="left" w:pos="6237"/>
        </w:tabs>
        <w:spacing w:after="0" w:line="240" w:lineRule="auto"/>
        <w:jc w:val="right"/>
        <w:rPr>
          <w:rFonts w:ascii="Averta" w:hAnsi="Averta" w:cs="Arial"/>
          <w:sz w:val="20"/>
          <w:szCs w:val="20"/>
          <w:lang w:val="pt-BR"/>
        </w:rPr>
      </w:pPr>
      <w:r w:rsidRPr="0056094D">
        <w:rPr>
          <w:rFonts w:ascii="Averta" w:hAnsi="Averta" w:cs="Arial"/>
          <w:sz w:val="20"/>
          <w:szCs w:val="20"/>
          <w:lang w:val="pt-BR"/>
        </w:rPr>
        <w:t>Fecha: _</w:t>
      </w:r>
      <w:r>
        <w:rPr>
          <w:rFonts w:ascii="Averta" w:hAnsi="Averta" w:cs="Arial"/>
          <w:sz w:val="20"/>
          <w:szCs w:val="20"/>
          <w:lang w:val="pt-BR"/>
        </w:rPr>
        <w:t>___________________</w:t>
      </w:r>
      <w:r w:rsidRPr="0056094D">
        <w:rPr>
          <w:rFonts w:ascii="Averta" w:hAnsi="Averta" w:cs="Arial"/>
          <w:sz w:val="20"/>
          <w:szCs w:val="20"/>
          <w:lang w:val="pt-BR"/>
        </w:rPr>
        <w:t>__________________________________</w:t>
      </w:r>
    </w:p>
    <w:p w14:paraId="5D38D914" w14:textId="77777777" w:rsidR="000F117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8ECC45B" w14:textId="77777777" w:rsidR="000F117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E35CD12" w14:textId="77777777" w:rsidR="000F117D" w:rsidRPr="0056094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1090899" w14:textId="77777777" w:rsidR="000F117D" w:rsidRPr="0056094D" w:rsidRDefault="000F117D" w:rsidP="000F117D">
      <w:pPr>
        <w:tabs>
          <w:tab w:val="left" w:pos="1701"/>
          <w:tab w:val="left" w:pos="6237"/>
        </w:tabs>
        <w:spacing w:after="0" w:line="240" w:lineRule="auto"/>
        <w:jc w:val="center"/>
        <w:rPr>
          <w:rFonts w:ascii="Averta" w:hAnsi="Averta" w:cs="Arial"/>
          <w:sz w:val="20"/>
          <w:szCs w:val="20"/>
          <w:lang w:val="pt-BR"/>
        </w:rPr>
      </w:pPr>
      <w:r w:rsidRPr="0056094D">
        <w:rPr>
          <w:rFonts w:ascii="Averta" w:hAnsi="Averta" w:cs="Arial"/>
          <w:b/>
          <w:sz w:val="20"/>
          <w:szCs w:val="20"/>
        </w:rPr>
        <w:t>Secretaría de Medio Ambiente</w:t>
      </w:r>
      <w:r>
        <w:rPr>
          <w:rFonts w:ascii="Averta" w:hAnsi="Averta" w:cs="Arial"/>
          <w:b/>
          <w:sz w:val="20"/>
          <w:szCs w:val="20"/>
        </w:rPr>
        <w:t xml:space="preserve">, Biodiversidad, </w:t>
      </w:r>
      <w:r w:rsidRPr="0056094D">
        <w:rPr>
          <w:rFonts w:ascii="Averta" w:hAnsi="Averta" w:cs="Arial"/>
          <w:b/>
          <w:sz w:val="20"/>
          <w:szCs w:val="20"/>
        </w:rPr>
        <w:t xml:space="preserve">Cambio Climático </w:t>
      </w:r>
      <w:r>
        <w:rPr>
          <w:rFonts w:ascii="Averta" w:hAnsi="Averta" w:cs="Arial"/>
          <w:b/>
          <w:sz w:val="20"/>
          <w:szCs w:val="20"/>
        </w:rPr>
        <w:t>y Energía del Estado</w:t>
      </w:r>
      <w:r w:rsidRPr="0056094D">
        <w:rPr>
          <w:rFonts w:ascii="Averta" w:hAnsi="Averta" w:cs="Arial"/>
          <w:b/>
          <w:sz w:val="20"/>
          <w:szCs w:val="20"/>
        </w:rPr>
        <w:t xml:space="preserve"> de Campeche</w:t>
      </w:r>
      <w:r w:rsidRPr="0056094D">
        <w:rPr>
          <w:rFonts w:ascii="Averta" w:hAnsi="Averta" w:cs="Arial"/>
          <w:sz w:val="20"/>
          <w:szCs w:val="20"/>
          <w:lang w:val="pt-BR"/>
        </w:rPr>
        <w:t>.</w:t>
      </w:r>
    </w:p>
    <w:p w14:paraId="629BC659" w14:textId="77777777" w:rsidR="000F117D" w:rsidRDefault="000F117D" w:rsidP="000F117D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  <w:r w:rsidRPr="00665C0C">
        <w:rPr>
          <w:rFonts w:ascii="Averta" w:hAnsi="Averta" w:cs="Arial"/>
          <w:sz w:val="20"/>
          <w:szCs w:val="20"/>
        </w:rPr>
        <w:t xml:space="preserve">Secretaría de Medio Ambiente, Biodiversidad, Cambio Climático y Energía </w:t>
      </w:r>
      <w:r>
        <w:rPr>
          <w:rFonts w:ascii="Averta" w:hAnsi="Averta" w:cs="Arial"/>
          <w:sz w:val="20"/>
          <w:szCs w:val="20"/>
        </w:rPr>
        <w:t>del Estado de Campeche</w:t>
      </w:r>
      <w:r w:rsidRPr="0056094D">
        <w:rPr>
          <w:rFonts w:ascii="Averta" w:hAnsi="Averta" w:cs="Arial"/>
          <w:sz w:val="20"/>
          <w:szCs w:val="20"/>
        </w:rPr>
        <w:t>, la Direcci</w:t>
      </w:r>
      <w:r>
        <w:rPr>
          <w:rFonts w:ascii="Averta" w:hAnsi="Averta" w:cs="Arial"/>
          <w:sz w:val="20"/>
          <w:szCs w:val="20"/>
        </w:rPr>
        <w:t>ón de Gestión</w:t>
      </w:r>
      <w:r w:rsidRPr="0056094D">
        <w:rPr>
          <w:rFonts w:ascii="Averta" w:hAnsi="Averta" w:cs="Arial"/>
          <w:sz w:val="20"/>
          <w:szCs w:val="20"/>
        </w:rPr>
        <w:t xml:space="preserve"> Ambiental, utilizará los datos personales aquí recabados para la evaluación y en su caso resol</w:t>
      </w:r>
      <w:r>
        <w:rPr>
          <w:rFonts w:ascii="Averta" w:hAnsi="Averta" w:cs="Arial"/>
          <w:sz w:val="20"/>
          <w:szCs w:val="20"/>
        </w:rPr>
        <w:t>ución del trámite para obtener el Registro y</w:t>
      </w:r>
      <w:r w:rsidRPr="0056094D">
        <w:rPr>
          <w:rFonts w:ascii="Averta" w:hAnsi="Averta" w:cs="Arial"/>
          <w:sz w:val="20"/>
          <w:szCs w:val="20"/>
        </w:rPr>
        <w:t xml:space="preserve"> Autorización </w:t>
      </w:r>
      <w:r>
        <w:rPr>
          <w:rFonts w:ascii="Averta" w:hAnsi="Averta" w:cs="Arial"/>
          <w:sz w:val="20"/>
          <w:szCs w:val="20"/>
        </w:rPr>
        <w:t xml:space="preserve">como Generador </w:t>
      </w:r>
      <w:r w:rsidRPr="0056094D">
        <w:rPr>
          <w:rFonts w:ascii="Averta" w:hAnsi="Averta" w:cs="Arial"/>
          <w:sz w:val="20"/>
          <w:szCs w:val="20"/>
        </w:rPr>
        <w:t xml:space="preserve">de Residuos de Manejo Especial. Su información será compartida con la Procuraduría de Protección al Ambiente del Estado de Campeche y la página oficial de la </w:t>
      </w:r>
      <w:r w:rsidRPr="00665C0C">
        <w:rPr>
          <w:rFonts w:ascii="Averta" w:hAnsi="Averta" w:cs="Arial"/>
          <w:sz w:val="20"/>
          <w:szCs w:val="20"/>
        </w:rPr>
        <w:t>Secretaría de Medio Ambiente, Biodiversidad, Cambio Climático y Energía de la Administración</w:t>
      </w:r>
      <w:r>
        <w:rPr>
          <w:rFonts w:ascii="Averta" w:hAnsi="Averta" w:cs="Arial"/>
          <w:sz w:val="20"/>
          <w:szCs w:val="20"/>
        </w:rPr>
        <w:t xml:space="preserve"> Pública del Estado de Campeche</w:t>
      </w:r>
      <w:r w:rsidRPr="0056094D">
        <w:rPr>
          <w:rFonts w:ascii="Averta" w:hAnsi="Averta" w:cs="Arial"/>
          <w:sz w:val="20"/>
          <w:szCs w:val="20"/>
        </w:rPr>
        <w:t xml:space="preserve">. Usted cuenta con la posibilidad de ejercer los derechos de Acceso, Rectificación, Cancelación y Oposición, una vez que haya otorgado su consentimiento para el tratamiento de los mismos, y se encuentren en poder de esta dependencia pública. </w:t>
      </w:r>
    </w:p>
    <w:p w14:paraId="0D152C56" w14:textId="77777777" w:rsidR="000F117D" w:rsidRPr="0056094D" w:rsidRDefault="000F117D" w:rsidP="000F117D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00529738" w14:textId="77777777" w:rsidR="000F117D" w:rsidRDefault="000F117D" w:rsidP="000F117D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  <w:r w:rsidRPr="0056094D">
        <w:rPr>
          <w:rFonts w:ascii="Averta" w:hAnsi="Averta" w:cs="Arial"/>
          <w:sz w:val="20"/>
          <w:szCs w:val="20"/>
        </w:rPr>
        <w:t xml:space="preserve">Con fundamento en el artículo 19 de la Ley de Protección de Datos Personales en Posesión de Sujetos Obligados del Estado de Campeche, indico que SI OTORGO el consentimiento a la </w:t>
      </w:r>
      <w:r w:rsidRPr="00665C0C">
        <w:rPr>
          <w:rFonts w:ascii="Averta" w:hAnsi="Averta" w:cs="Arial"/>
          <w:sz w:val="20"/>
          <w:szCs w:val="20"/>
        </w:rPr>
        <w:t>Secretaría de Medio Ambiente, Biodiversidad, Cambio Climático y Energía de la Administración</w:t>
      </w:r>
      <w:r>
        <w:rPr>
          <w:rFonts w:ascii="Averta" w:hAnsi="Averta" w:cs="Arial"/>
          <w:sz w:val="20"/>
          <w:szCs w:val="20"/>
        </w:rPr>
        <w:t xml:space="preserve"> Pública del Estado de Campeche</w:t>
      </w:r>
      <w:r w:rsidRPr="0056094D">
        <w:rPr>
          <w:rFonts w:ascii="Averta" w:hAnsi="Averta" w:cs="Arial"/>
          <w:sz w:val="20"/>
          <w:szCs w:val="20"/>
        </w:rPr>
        <w:t xml:space="preserve"> para el tratamiento de mis datos personales.</w:t>
      </w:r>
    </w:p>
    <w:p w14:paraId="7B7FE6C1" w14:textId="77777777" w:rsidR="000F117D" w:rsidRDefault="000F117D" w:rsidP="000F117D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74C468C8" w14:textId="77777777" w:rsidR="000F117D" w:rsidRDefault="000F117D" w:rsidP="000F117D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2DF4B3D3" w14:textId="77777777" w:rsidR="000F117D" w:rsidRDefault="000F117D" w:rsidP="000F117D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1FA3602C" w14:textId="77777777" w:rsidR="000F117D" w:rsidRPr="0056094D" w:rsidRDefault="000F117D" w:rsidP="000F117D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59AD4C81" w14:textId="77777777" w:rsidR="000F117D" w:rsidRPr="0056094D" w:rsidRDefault="000F117D" w:rsidP="000F117D">
      <w:pPr>
        <w:spacing w:after="0" w:line="240" w:lineRule="auto"/>
        <w:jc w:val="center"/>
        <w:rPr>
          <w:rFonts w:ascii="Averta" w:hAnsi="Averta" w:cs="Arial"/>
          <w:b/>
          <w:sz w:val="20"/>
          <w:szCs w:val="20"/>
        </w:rPr>
      </w:pPr>
      <w:r w:rsidRPr="0056094D">
        <w:rPr>
          <w:rFonts w:ascii="Averta" w:hAnsi="Averta" w:cs="Arial"/>
          <w:b/>
          <w:sz w:val="20"/>
          <w:szCs w:val="20"/>
        </w:rPr>
        <w:t>________________________________________</w:t>
      </w:r>
    </w:p>
    <w:p w14:paraId="685CC681" w14:textId="77777777" w:rsidR="000F117D" w:rsidRPr="0056094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 w:rsidRPr="0056094D">
        <w:rPr>
          <w:rFonts w:ascii="Averta" w:hAnsi="Averta" w:cs="Arial"/>
          <w:b/>
          <w:sz w:val="20"/>
          <w:szCs w:val="20"/>
        </w:rPr>
        <w:t>Nombre y firma del titular de los datos personales</w:t>
      </w:r>
    </w:p>
    <w:p w14:paraId="4A38344E" w14:textId="77777777" w:rsidR="000F117D" w:rsidRPr="008779AF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93B6E53" w14:textId="77777777" w:rsidR="000F117D" w:rsidRPr="0056094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80445C3" w14:textId="77777777" w:rsidR="000F117D" w:rsidRPr="0056094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6F51AFD" w14:textId="77777777" w:rsidR="000F117D" w:rsidRPr="0056094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48F0B2D" w14:textId="77777777" w:rsidR="000F117D" w:rsidRPr="000107FA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107FA">
        <w:rPr>
          <w:rFonts w:ascii="Averta" w:hAnsi="Averta"/>
          <w:b/>
          <w:sz w:val="36"/>
          <w:szCs w:val="36"/>
        </w:rPr>
        <w:t>ANEXOS</w:t>
      </w:r>
    </w:p>
    <w:p w14:paraId="4EAC867A" w14:textId="41F17054" w:rsidR="000F117D" w:rsidRPr="006F099E" w:rsidRDefault="000F117D" w:rsidP="003B1EB0">
      <w:pPr>
        <w:pStyle w:val="Prrafodelista"/>
        <w:numPr>
          <w:ilvl w:val="0"/>
          <w:numId w:val="22"/>
        </w:numPr>
        <w:spacing w:after="0" w:line="240" w:lineRule="auto"/>
        <w:jc w:val="center"/>
        <w:rPr>
          <w:rFonts w:ascii="Averta" w:hAnsi="Averta"/>
          <w:b/>
          <w:color w:val="C00000"/>
          <w:sz w:val="24"/>
          <w:szCs w:val="24"/>
          <w:u w:val="single"/>
        </w:rPr>
      </w:pPr>
      <w:r w:rsidRPr="00E06741">
        <w:rPr>
          <w:rFonts w:ascii="Averta" w:hAnsi="Averta"/>
          <w:b/>
          <w:color w:val="C00000"/>
          <w:sz w:val="24"/>
          <w:szCs w:val="24"/>
          <w:u w:val="single"/>
        </w:rPr>
        <w:t>TABLA CLASIFICACIÓN DE RESIDUOS</w:t>
      </w:r>
    </w:p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580"/>
        <w:gridCol w:w="720"/>
        <w:gridCol w:w="5440"/>
        <w:gridCol w:w="1000"/>
      </w:tblGrid>
      <w:tr w:rsidR="000F117D" w:rsidRPr="008779AF" w14:paraId="346F73F2" w14:textId="77777777" w:rsidTr="002A66A0">
        <w:trPr>
          <w:trHeight w:val="300"/>
        </w:trPr>
        <w:tc>
          <w:tcPr>
            <w:tcW w:w="1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BAFDAF3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  <w:t>RESIDUOS DE MANEJO ESPECIAL</w:t>
            </w:r>
          </w:p>
        </w:tc>
      </w:tr>
      <w:tr w:rsidR="000F117D" w:rsidRPr="008779AF" w14:paraId="2A61697E" w14:textId="77777777" w:rsidTr="002A66A0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FD25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  <w:t>Tipo de residuo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3F4719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  <w:t>Clasificación - Subclasificación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B6E44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  <w:t>Clave</w:t>
            </w:r>
          </w:p>
        </w:tc>
      </w:tr>
      <w:tr w:rsidR="000F117D" w:rsidRPr="008779AF" w14:paraId="4E7821F6" w14:textId="77777777" w:rsidTr="002A66A0">
        <w:trPr>
          <w:trHeight w:val="58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8C27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2CB3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de las rocas o los productos de su descomposición que sólo puedan utilizarse para la fabricación de materiales de construcción o se destinen para este fin, así como los productos derivados de la descomposición de las rocas, excluidos de la competencia federal conforme a las fracciones IV y V del artículo 5 de la Ley Minera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918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552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  <w:t>Residuos de grava y rocas trituradas no impregnados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A78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ROC-01</w:t>
            </w:r>
          </w:p>
        </w:tc>
      </w:tr>
      <w:tr w:rsidR="000F117D" w:rsidRPr="008779AF" w14:paraId="49898FE8" w14:textId="77777777" w:rsidTr="002A66A0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BBC97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D823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A49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E1F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  <w:t>Residuos de arena y arcillas no impregnadas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18B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ROC-02</w:t>
            </w:r>
          </w:p>
        </w:tc>
      </w:tr>
      <w:tr w:rsidR="000F117D" w:rsidRPr="008779AF" w14:paraId="5B174D11" w14:textId="77777777" w:rsidTr="002A66A0">
        <w:trPr>
          <w:trHeight w:val="55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628C0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ACB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40A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FB6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  <w:t>Residuos del corte y serrado de piedra no impregnado con materiales y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0CE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ROC-03</w:t>
            </w:r>
          </w:p>
        </w:tc>
      </w:tr>
      <w:tr w:rsidR="000F117D" w:rsidRPr="008779AF" w14:paraId="1D265000" w14:textId="77777777" w:rsidTr="002A66A0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F459C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B72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26A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87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  <w:t>Residuos de polvo y arenilla no impregnados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94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ROC-04</w:t>
            </w:r>
          </w:p>
        </w:tc>
      </w:tr>
      <w:tr w:rsidR="000F117D" w:rsidRPr="008779AF" w14:paraId="7D3B389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D7D89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8C8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BED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B62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sz w:val="18"/>
                <w:szCs w:val="18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95B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ROC-05</w:t>
            </w:r>
          </w:p>
        </w:tc>
      </w:tr>
      <w:tr w:rsidR="000F117D" w:rsidRPr="008779AF" w14:paraId="6108409A" w14:textId="77777777" w:rsidTr="002A66A0">
        <w:trPr>
          <w:trHeight w:val="88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EAB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8C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de la construcción, mantenimiento y demolición en general, que se generen en una obra en una cantidad mayor a 80 m</w:t>
            </w: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vertAlign w:val="superscript"/>
                <w:lang w:eastAsia="es-MX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703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DEM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F5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618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DEM-01</w:t>
            </w:r>
          </w:p>
        </w:tc>
      </w:tr>
      <w:tr w:rsidR="000F117D" w:rsidRPr="008779AF" w14:paraId="02BB136C" w14:textId="77777777" w:rsidTr="002A66A0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0BF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8F9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Residuos de servicios de salud, generados por un gran generador que realicen actividades médico asistenciales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8B08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SSA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6BD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Papel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672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SSA-01</w:t>
            </w:r>
          </w:p>
        </w:tc>
      </w:tr>
      <w:tr w:rsidR="000F117D" w:rsidRPr="008779AF" w14:paraId="0BDE57AA" w14:textId="77777777" w:rsidTr="002A66A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4B7F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DB7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C59B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46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06B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SSA-02</w:t>
            </w:r>
          </w:p>
        </w:tc>
      </w:tr>
      <w:tr w:rsidR="000F117D" w:rsidRPr="008779AF" w14:paraId="220B2443" w14:textId="77777777" w:rsidTr="002A66A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5D07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A93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88FF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B1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Ropa clínica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7645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SSA-03</w:t>
            </w:r>
          </w:p>
        </w:tc>
      </w:tr>
      <w:tr w:rsidR="000F117D" w:rsidRPr="008779AF" w14:paraId="1FA5E8ED" w14:textId="77777777" w:rsidTr="002A66A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E71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06BD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0FE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64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Ropa de cama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9E20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SSA-04</w:t>
            </w:r>
          </w:p>
        </w:tc>
      </w:tr>
      <w:tr w:rsidR="000F117D" w:rsidRPr="008779AF" w14:paraId="50CFCFA9" w14:textId="77777777" w:rsidTr="002A66A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818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6B8B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FF7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B6B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Colchones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7A4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SSA-05</w:t>
            </w:r>
          </w:p>
        </w:tc>
      </w:tr>
      <w:tr w:rsidR="000F117D" w:rsidRPr="008779AF" w14:paraId="562228BC" w14:textId="77777777" w:rsidTr="002A66A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E719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917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E5E9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BE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Plásticos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129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SSA-06</w:t>
            </w:r>
          </w:p>
        </w:tc>
      </w:tr>
      <w:tr w:rsidR="000F117D" w:rsidRPr="008779AF" w14:paraId="296C57A2" w14:textId="77777777" w:rsidTr="002A66A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1A22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23D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6E3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04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7AF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SSA-07</w:t>
            </w:r>
          </w:p>
        </w:tc>
      </w:tr>
      <w:tr w:rsidR="000F117D" w:rsidRPr="008779AF" w14:paraId="0F2CE357" w14:textId="77777777" w:rsidTr="002A66A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9A4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D40A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61C9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73A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AC8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SSA-08</w:t>
            </w:r>
          </w:p>
        </w:tc>
      </w:tr>
      <w:tr w:rsidR="000F117D" w:rsidRPr="008779AF" w14:paraId="4E493547" w14:textId="77777777" w:rsidTr="002A66A0">
        <w:trPr>
          <w:trHeight w:val="28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3B6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8EA1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Residuos </w:t>
            </w:r>
            <w:proofErr w:type="spellStart"/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agroplásticos</w:t>
            </w:r>
            <w:proofErr w:type="spellEnd"/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 que no contengan sustancias peligrosas generados por las actividades intensivas de: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7BA6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AGP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5BE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Agrícolas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B90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AGP-01</w:t>
            </w:r>
          </w:p>
        </w:tc>
      </w:tr>
      <w:tr w:rsidR="000F117D" w:rsidRPr="008779AF" w14:paraId="4992A45E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BD6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209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435D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819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Silvícolas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88E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AGP-02</w:t>
            </w:r>
          </w:p>
        </w:tc>
      </w:tr>
      <w:tr w:rsidR="000F117D" w:rsidRPr="008779AF" w14:paraId="4D5B177C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893C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D74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3E7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925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Forestales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E1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AGP-03</w:t>
            </w:r>
          </w:p>
        </w:tc>
      </w:tr>
      <w:tr w:rsidR="000F117D" w:rsidRPr="008779AF" w14:paraId="7F3AA3DB" w14:textId="77777777" w:rsidTr="002A66A0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C8B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9AEF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Residuos orgánicos (alimentos, tejidos de animales, </w:t>
            </w: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lastRenderedPageBreak/>
              <w:t>cadáveres, vegetales, heces de animales, orina y estiércol) de las actividades intensivas de: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5E1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lastRenderedPageBreak/>
              <w:t>RAC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78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Agrícolas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0E8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RAC-01</w:t>
            </w:r>
          </w:p>
        </w:tc>
      </w:tr>
      <w:tr w:rsidR="000F117D" w:rsidRPr="008779AF" w14:paraId="0DAFB0E7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D15E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FC0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879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6A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Avícolas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4E0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RAC-02</w:t>
            </w:r>
          </w:p>
        </w:tc>
      </w:tr>
      <w:tr w:rsidR="000F117D" w:rsidRPr="008779AF" w14:paraId="360A6912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342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C84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3F8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6A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Ganaderas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6CD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RAC-03</w:t>
            </w:r>
          </w:p>
        </w:tc>
      </w:tr>
      <w:tr w:rsidR="000F117D" w:rsidRPr="008779AF" w14:paraId="7CA13FB2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9FD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062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A49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B0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Pesqueras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498B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RAC-04</w:t>
            </w:r>
          </w:p>
        </w:tc>
      </w:tr>
      <w:tr w:rsidR="000F117D" w:rsidRPr="008779AF" w14:paraId="5FF59C7F" w14:textId="77777777" w:rsidTr="002A66A0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8693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96F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de los servicios de transporte, así como los generados a consecuencia de las actividades que se realizan en puertos, aeropuertos, terminales ferroviarias, portuarias y aduanas.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D9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RFT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BB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metálicos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1364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RFT-01</w:t>
            </w:r>
          </w:p>
        </w:tc>
      </w:tr>
      <w:tr w:rsidR="000F117D" w:rsidRPr="008779AF" w14:paraId="23D1954F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A4A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7A4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ED1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EC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y embalajes de 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207F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RTF-02</w:t>
            </w:r>
          </w:p>
        </w:tc>
      </w:tr>
      <w:tr w:rsidR="000F117D" w:rsidRPr="008779AF" w14:paraId="2EAF8183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C42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E3F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E9C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F0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de 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F50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RFT-03</w:t>
            </w:r>
          </w:p>
        </w:tc>
      </w:tr>
      <w:tr w:rsidR="000F117D" w:rsidRPr="008779AF" w14:paraId="3AF4FE6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31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0A7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4E6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BF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de tereftalato de polietileno (PET)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E6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RFT-04</w:t>
            </w:r>
          </w:p>
        </w:tc>
      </w:tr>
      <w:tr w:rsidR="000F117D" w:rsidRPr="008779AF" w14:paraId="2899CAC1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88D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2D8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349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71C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de poliestireno expandido (unicel)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A35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RFT-05</w:t>
            </w:r>
          </w:p>
        </w:tc>
      </w:tr>
      <w:tr w:rsidR="000F117D" w:rsidRPr="008779AF" w14:paraId="673768D1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08C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C31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FCF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4F0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Bolsas de polietileno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1F66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RFT-06</w:t>
            </w:r>
          </w:p>
        </w:tc>
      </w:tr>
      <w:tr w:rsidR="000F117D" w:rsidRPr="008779AF" w14:paraId="41CA8DE9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05D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38B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556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F4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Tarimas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EDA3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RFT-07</w:t>
            </w:r>
          </w:p>
        </w:tc>
      </w:tr>
      <w:tr w:rsidR="000F117D" w:rsidRPr="008779AF" w14:paraId="0A2FD4F1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FBB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2D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31D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8A3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Neumáticos de desecho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D3F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RFT-08</w:t>
            </w:r>
          </w:p>
        </w:tc>
      </w:tr>
      <w:tr w:rsidR="000F117D" w:rsidRPr="008779AF" w14:paraId="58213074" w14:textId="77777777" w:rsidTr="002A66A0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D5D9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0DDCB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Lodos provenientes del tratamiento de aguas residuales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872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LOD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4EF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B79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LOD-01</w:t>
            </w:r>
          </w:p>
        </w:tc>
      </w:tr>
      <w:tr w:rsidR="000F117D" w:rsidRPr="008779AF" w14:paraId="6630C4A2" w14:textId="77777777" w:rsidTr="002A66A0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C7A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E2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de tiendas departamentales o centros comerciales, incluyendo tiendas de autoservicio, centrales de abasto, mercados públicos y ambulantes, que generen en una cantidad mayor a 10 toneladas al año por residuo o su equivalente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59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4A7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metálicos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285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RDE-01</w:t>
            </w:r>
          </w:p>
        </w:tc>
      </w:tr>
      <w:tr w:rsidR="000F117D" w:rsidRPr="008779AF" w14:paraId="40C49B64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5D2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6AD5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5769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1E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y embalajes de 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4A9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RDE-02</w:t>
            </w:r>
          </w:p>
        </w:tc>
      </w:tr>
      <w:tr w:rsidR="000F117D" w:rsidRPr="008779AF" w14:paraId="55E3DB0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168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2D8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D1F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75E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de 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6E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RDE-03</w:t>
            </w:r>
          </w:p>
        </w:tc>
      </w:tr>
      <w:tr w:rsidR="000F117D" w:rsidRPr="008779AF" w14:paraId="328CB2AF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852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260E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F35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C7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de tereftalato de polietileno (PET)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8B5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RDE-04</w:t>
            </w:r>
          </w:p>
        </w:tc>
      </w:tr>
      <w:tr w:rsidR="000F117D" w:rsidRPr="008779AF" w14:paraId="7FB41159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AFA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74F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6B3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195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de poliestireno expandido (unicel)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CC5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RDE-05</w:t>
            </w:r>
          </w:p>
        </w:tc>
      </w:tr>
      <w:tr w:rsidR="000F117D" w:rsidRPr="008779AF" w14:paraId="71FA5C79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8B5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FE31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DCF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44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Tarimas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F21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RDE-06</w:t>
            </w:r>
          </w:p>
        </w:tc>
      </w:tr>
      <w:tr w:rsidR="000F117D" w:rsidRPr="008779AF" w14:paraId="329D9F33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839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4C9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05A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9B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orgánicos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374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RDE-07</w:t>
            </w:r>
          </w:p>
        </w:tc>
      </w:tr>
      <w:tr w:rsidR="000F117D" w:rsidRPr="008779AF" w14:paraId="51A64A21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3AF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2FD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41CF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513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Película de polietileno para embalaje (playo)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C13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RDE-08</w:t>
            </w:r>
          </w:p>
        </w:tc>
      </w:tr>
      <w:tr w:rsidR="000F117D" w:rsidRPr="008779AF" w14:paraId="505DF07B" w14:textId="77777777" w:rsidTr="002A66A0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BD09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F570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tecnológicos de las industrias de la informática y fabricantes de productos electrónicos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434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B9C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Computadoras personales de escritorio y sus accesorios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B69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RTE-01</w:t>
            </w:r>
          </w:p>
        </w:tc>
      </w:tr>
      <w:tr w:rsidR="000F117D" w:rsidRPr="008779AF" w14:paraId="30A176E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8A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3E1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EFD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69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Computadoras personales portátiles y sus accesorios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CD5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RTE-02</w:t>
            </w:r>
          </w:p>
        </w:tc>
      </w:tr>
      <w:tr w:rsidR="000F117D" w:rsidRPr="008779AF" w14:paraId="1F17F35B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DA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C43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6C4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570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Teléfonos celulares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9DCF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RTE-03</w:t>
            </w:r>
          </w:p>
        </w:tc>
      </w:tr>
      <w:tr w:rsidR="000F117D" w:rsidRPr="008779AF" w14:paraId="57854EC3" w14:textId="77777777" w:rsidTr="002A66A0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A5E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D53F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B65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2DB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Monitores con tubos de rayos catódicos (incluyendo televisores)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17A8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RTE-04</w:t>
            </w:r>
          </w:p>
        </w:tc>
      </w:tr>
      <w:tr w:rsidR="000F117D" w:rsidRPr="008779AF" w14:paraId="0A8E5FA4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7AA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8DD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794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67A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Pantallas de cristal líquido y plasma (incluyendo televisores)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AF4F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RTE-05</w:t>
            </w:r>
          </w:p>
        </w:tc>
      </w:tr>
      <w:tr w:rsidR="000F117D" w:rsidRPr="008779AF" w14:paraId="24AF3AA5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C64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F933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D95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3B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Reproductores de audio y video portátiles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D5A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RTE-06</w:t>
            </w:r>
          </w:p>
        </w:tc>
      </w:tr>
      <w:tr w:rsidR="000F117D" w:rsidRPr="008779AF" w14:paraId="07FDD9D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9BE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4C6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C57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D8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Cables para equipos electrónicos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E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RTE-07</w:t>
            </w:r>
          </w:p>
        </w:tc>
      </w:tr>
      <w:tr w:rsidR="000F117D" w:rsidRPr="008779AF" w14:paraId="1399920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A35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B22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0D1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B29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Impresoras, fotocopiadoras y multifuncionales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B5A6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RTE-08</w:t>
            </w:r>
          </w:p>
        </w:tc>
      </w:tr>
      <w:tr w:rsidR="000F117D" w:rsidRPr="008779AF" w14:paraId="63D00DF7" w14:textId="77777777" w:rsidTr="002A66A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C4A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B695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de fabricantes de vehículos automotores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92B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RVA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527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Vehículos al final de su vida útil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D8B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RVA-01</w:t>
            </w:r>
          </w:p>
        </w:tc>
      </w:tr>
      <w:tr w:rsidR="000F117D" w:rsidRPr="008779AF" w14:paraId="0188E230" w14:textId="77777777" w:rsidTr="002A66A0">
        <w:trPr>
          <w:trHeight w:val="84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7F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lastRenderedPageBreak/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709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0AB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F6E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Envases y embalajes de tereftalato de polietileno (PET), polietileno de alta y baja densidad (PEAD y PEBD), policloruro de vinilo (PVC), polipropileno (PP), poliestireno (PS) y policarbonato (PC).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309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OTR-01</w:t>
            </w:r>
          </w:p>
        </w:tc>
      </w:tr>
      <w:tr w:rsidR="000F117D" w:rsidRPr="008779AF" w14:paraId="0BE7111B" w14:textId="77777777" w:rsidTr="002A66A0">
        <w:trPr>
          <w:trHeight w:val="10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F52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797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BA5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F7E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Artículos publicitarios en vía pública de tereftalato de polietileno (PET), polietileno de alta y baja densidad (PEAD y PEBD), policloruro de vinilo (PVC), polipropileno (PP), poliestireno (PS) y policarbonato (PC).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6E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OTR-02</w:t>
            </w:r>
          </w:p>
        </w:tc>
      </w:tr>
      <w:tr w:rsidR="000F117D" w:rsidRPr="008779AF" w14:paraId="40F75F4B" w14:textId="77777777" w:rsidTr="002A66A0">
        <w:trPr>
          <w:trHeight w:val="27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E7B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261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BBD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C4A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Artículos de promoción de campañas políticas en vía pública de tereftalato de polietileno (PET), polietileno de alta y baja densidad (PEAD y PEBD), policloruro de vinilo (PVC), polipropileno (PP), poliestireno (PS) y policarbonato (PC).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3C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OTR-03</w:t>
            </w:r>
          </w:p>
        </w:tc>
      </w:tr>
      <w:tr w:rsidR="000F117D" w:rsidRPr="008779AF" w14:paraId="502784C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1F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E21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34B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333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Aceite vegetal usado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44B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OTR-04</w:t>
            </w:r>
          </w:p>
        </w:tc>
      </w:tr>
      <w:tr w:rsidR="000F117D" w:rsidRPr="008779AF" w14:paraId="1392C152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9BF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CB0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D2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C4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Neumáticos de desecho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C74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OTR-05</w:t>
            </w:r>
          </w:p>
        </w:tc>
      </w:tr>
      <w:tr w:rsidR="000F117D" w:rsidRPr="008779AF" w14:paraId="7C53C8CE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334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892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87B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904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Envases, embalajes y artículos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1E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OTR-06</w:t>
            </w:r>
          </w:p>
        </w:tc>
      </w:tr>
      <w:tr w:rsidR="000F117D" w:rsidRPr="008779AF" w14:paraId="0C0039B9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916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0A8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EA8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4A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Envases, embalajes y artículos de aluminio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CF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OTR-07</w:t>
            </w:r>
          </w:p>
        </w:tc>
      </w:tr>
      <w:tr w:rsidR="000F117D" w:rsidRPr="008779AF" w14:paraId="75F8677D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308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2EA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18A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42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Envases, embalajes y artículos de metal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CAA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OTR-08</w:t>
            </w:r>
          </w:p>
        </w:tc>
      </w:tr>
      <w:tr w:rsidR="000F117D" w:rsidRPr="008779AF" w14:paraId="0D70FAD6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20E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B09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375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3F2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Envases, embalajes y artículos de metal no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6009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OTR-09</w:t>
            </w:r>
          </w:p>
        </w:tc>
      </w:tr>
      <w:tr w:rsidR="000F117D" w:rsidRPr="008779AF" w14:paraId="52AD73EF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94B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354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F97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90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883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OTR-10</w:t>
            </w:r>
          </w:p>
        </w:tc>
      </w:tr>
      <w:tr w:rsidR="000F117D" w:rsidRPr="008779AF" w14:paraId="69426EE7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879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928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7F5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0F7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BF58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OTR-11</w:t>
            </w:r>
          </w:p>
        </w:tc>
      </w:tr>
      <w:tr w:rsidR="000F117D" w:rsidRPr="008779AF" w14:paraId="5D87DCEF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8F4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635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D95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B0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Ropa, recorte y trapo de algodón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60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OTR-12</w:t>
            </w:r>
          </w:p>
        </w:tc>
      </w:tr>
      <w:tr w:rsidR="000F117D" w:rsidRPr="008779AF" w14:paraId="459B3385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A4F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D0B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5B7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D3A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Ropa, recorte y trapo de fibra sintética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4F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OTR-13</w:t>
            </w:r>
          </w:p>
        </w:tc>
      </w:tr>
      <w:tr w:rsidR="000F117D" w:rsidRPr="008779AF" w14:paraId="6E550034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47C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CFE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B1F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38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Hule natural y sintético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9431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OTR-14</w:t>
            </w:r>
          </w:p>
        </w:tc>
      </w:tr>
      <w:tr w:rsidR="000F117D" w:rsidRPr="008779AF" w14:paraId="18F6F269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B40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D14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344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E8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Envase de </w:t>
            </w:r>
            <w:proofErr w:type="spellStart"/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multilaminados</w:t>
            </w:r>
            <w:proofErr w:type="spellEnd"/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 de varios materiales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F7D8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OTR-15</w:t>
            </w:r>
          </w:p>
        </w:tc>
      </w:tr>
      <w:tr w:rsidR="000F117D" w:rsidRPr="008779AF" w14:paraId="58B2F91B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70E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F23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F1B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A2C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Refrigeradores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643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OTR-16</w:t>
            </w:r>
          </w:p>
        </w:tc>
      </w:tr>
      <w:tr w:rsidR="000F117D" w:rsidRPr="008779AF" w14:paraId="7936A64C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68C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AB8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748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72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Aires acondicionado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31F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OTR-17</w:t>
            </w:r>
          </w:p>
        </w:tc>
      </w:tr>
      <w:tr w:rsidR="000F117D" w:rsidRPr="008779AF" w14:paraId="019C5F13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9C1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AFD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A4C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3C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Lavadoras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0B5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OTR-18</w:t>
            </w:r>
          </w:p>
        </w:tc>
      </w:tr>
      <w:tr w:rsidR="000F117D" w:rsidRPr="008779AF" w14:paraId="08C8A083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FBA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CFE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7F4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B76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Secadoras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EB1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OTR-19</w:t>
            </w:r>
          </w:p>
        </w:tc>
      </w:tr>
      <w:tr w:rsidR="000F117D" w:rsidRPr="008779AF" w14:paraId="22C6D9D3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876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F2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5B7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E9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Hornos de microondas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D5F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OTR-20</w:t>
            </w:r>
          </w:p>
        </w:tc>
      </w:tr>
      <w:tr w:rsidR="000F117D" w:rsidRPr="008779AF" w14:paraId="2DD31001" w14:textId="77777777" w:rsidTr="002A66A0">
        <w:trPr>
          <w:trHeight w:val="27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2CB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84F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A89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467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Pilas que contienen litio, níquel, mercurio, cadmio, manganeso, plomo, zinc o cualquier otro elemento que permita la generación de energía en las mismas, excepto aquellas consideradas como residuos peligrosos por la normatividad vigente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A051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OTR-21</w:t>
            </w:r>
          </w:p>
        </w:tc>
      </w:tr>
      <w:tr w:rsidR="000F117D" w:rsidRPr="008779AF" w14:paraId="7833488B" w14:textId="77777777" w:rsidTr="002A66A0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C24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849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A0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A6E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BA84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OTR-2</w:t>
            </w:r>
            <w:r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117D" w:rsidRPr="008779AF" w14:paraId="70EAAA0C" w14:textId="77777777" w:rsidTr="002A66A0">
        <w:trPr>
          <w:trHeight w:val="300"/>
        </w:trPr>
        <w:tc>
          <w:tcPr>
            <w:tcW w:w="1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730098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  <w:t>RESIDUOS SÓLIDOS URBANOS</w:t>
            </w:r>
          </w:p>
        </w:tc>
      </w:tr>
      <w:tr w:rsidR="000F117D" w:rsidRPr="008779AF" w14:paraId="40037CE0" w14:textId="77777777" w:rsidTr="002A66A0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A7E99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  <w:t>Tipo de residuo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27B7A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  <w:t>Clasificación - Subclasificación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7BE710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b/>
                <w:bCs/>
                <w:color w:val="000000"/>
                <w:sz w:val="18"/>
                <w:szCs w:val="18"/>
                <w:lang w:eastAsia="es-MX"/>
              </w:rPr>
              <w:t>Clave</w:t>
            </w:r>
          </w:p>
        </w:tc>
      </w:tr>
      <w:tr w:rsidR="000F117D" w:rsidRPr="008779AF" w14:paraId="1983C83F" w14:textId="77777777" w:rsidTr="002A66A0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7AF5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RSU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0430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Residuos Sólidos Urbanos Orgánicos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709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RO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31D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Algodón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40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RO-01</w:t>
            </w:r>
          </w:p>
        </w:tc>
      </w:tr>
      <w:tr w:rsidR="000F117D" w:rsidRPr="008779AF" w14:paraId="0690B5A6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E45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B41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080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20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Papel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B7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RO-02</w:t>
            </w:r>
          </w:p>
        </w:tc>
      </w:tr>
      <w:tr w:rsidR="000F117D" w:rsidRPr="008779AF" w14:paraId="158EC2A1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54D5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BB2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D2C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F4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Fibradura</w:t>
            </w:r>
            <w:proofErr w:type="spellEnd"/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 vegetal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E5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RO-03</w:t>
            </w:r>
          </w:p>
        </w:tc>
      </w:tr>
      <w:tr w:rsidR="000F117D" w:rsidRPr="008779AF" w14:paraId="0C041482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57D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D5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B86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143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E8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RO-04</w:t>
            </w:r>
          </w:p>
        </w:tc>
      </w:tr>
      <w:tr w:rsidR="000F117D" w:rsidRPr="008779AF" w14:paraId="72B99BF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675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48B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A0D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A4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Hueso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F91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RO-05</w:t>
            </w:r>
          </w:p>
        </w:tc>
      </w:tr>
      <w:tr w:rsidR="000F117D" w:rsidRPr="008779AF" w14:paraId="6E3A9133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0443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DFE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664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97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de jardinería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B6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RO-06</w:t>
            </w:r>
          </w:p>
        </w:tc>
      </w:tr>
      <w:tr w:rsidR="000F117D" w:rsidRPr="008779AF" w14:paraId="08DD9B6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545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E03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019C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B74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de alimentos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76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RO-07</w:t>
            </w:r>
          </w:p>
        </w:tc>
      </w:tr>
      <w:tr w:rsidR="000F117D" w:rsidRPr="008779AF" w14:paraId="5E723017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E5F2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A1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3D9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858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F8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RO-08</w:t>
            </w:r>
          </w:p>
        </w:tc>
      </w:tr>
      <w:tr w:rsidR="000F117D" w:rsidRPr="008779AF" w14:paraId="425049E5" w14:textId="77777777" w:rsidTr="002A66A0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C137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RSU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332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Residuos Sólidos Urbanos Inorgánicos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F0C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62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Aluminio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F51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RI-01</w:t>
            </w:r>
          </w:p>
        </w:tc>
      </w:tr>
      <w:tr w:rsidR="000F117D" w:rsidRPr="008779AF" w14:paraId="6C5251D4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FBD5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9D8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4BB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FD9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Cuero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FCE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RI-02</w:t>
            </w:r>
          </w:p>
        </w:tc>
      </w:tr>
      <w:tr w:rsidR="000F117D" w:rsidRPr="008779AF" w14:paraId="69232722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346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BC4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B51A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C9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Envases de cartón encerado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C1E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RI-03</w:t>
            </w:r>
          </w:p>
        </w:tc>
      </w:tr>
      <w:tr w:rsidR="000F117D" w:rsidRPr="008779AF" w14:paraId="12E433A6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1343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C2AC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A1C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43CF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Hule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20F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RI-04</w:t>
            </w:r>
          </w:p>
        </w:tc>
      </w:tr>
      <w:tr w:rsidR="000F117D" w:rsidRPr="008779AF" w14:paraId="3DE2E2D6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217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10D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00C2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38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Metal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83D3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RI-06</w:t>
            </w:r>
          </w:p>
        </w:tc>
      </w:tr>
      <w:tr w:rsidR="000F117D" w:rsidRPr="008779AF" w14:paraId="1BBF6F5E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4F38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35F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6403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3EA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Metal no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107D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RI-07</w:t>
            </w:r>
          </w:p>
        </w:tc>
      </w:tr>
      <w:tr w:rsidR="000F117D" w:rsidRPr="008779AF" w14:paraId="65F94058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287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235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813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AC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Fibras sintéticas (trapos y textiles)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F99F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RI-08</w:t>
            </w:r>
          </w:p>
        </w:tc>
      </w:tr>
      <w:tr w:rsidR="000F117D" w:rsidRPr="008779AF" w14:paraId="1E7486AE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66C4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A06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991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1E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Vidrio de color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D76F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RI-09</w:t>
            </w:r>
          </w:p>
        </w:tc>
      </w:tr>
      <w:tr w:rsidR="000F117D" w:rsidRPr="008779AF" w14:paraId="1E511992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946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C3EE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12E3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8A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Vidrio transparente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95C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RI-10</w:t>
            </w:r>
          </w:p>
        </w:tc>
      </w:tr>
      <w:tr w:rsidR="000F117D" w:rsidRPr="008779AF" w14:paraId="2542145C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C624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0D38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1BC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8B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Plástico y hule (película y piezas rígidas)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0E4A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RI-11</w:t>
            </w:r>
          </w:p>
        </w:tc>
      </w:tr>
      <w:tr w:rsidR="000F117D" w:rsidRPr="008779AF" w14:paraId="62E5ECA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E157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B13A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EA3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7C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 xml:space="preserve">Poliuretano (cubetas, tinas, baldes, </w:t>
            </w:r>
            <w:proofErr w:type="spellStart"/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etc</w:t>
            </w:r>
            <w:proofErr w:type="spellEnd"/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0523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RI-12</w:t>
            </w:r>
          </w:p>
        </w:tc>
      </w:tr>
      <w:tr w:rsidR="000F117D" w:rsidRPr="008779AF" w14:paraId="5722FD72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98F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FB8E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493B1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BC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Poliestireno no expandido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CA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RI-13</w:t>
            </w:r>
          </w:p>
        </w:tc>
      </w:tr>
      <w:tr w:rsidR="000F117D" w:rsidRPr="008779AF" w14:paraId="2CB8A520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D9E6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447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B6E82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155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Cartón y sus derivados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84E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RI-14</w:t>
            </w:r>
          </w:p>
        </w:tc>
      </w:tr>
      <w:tr w:rsidR="000F117D" w:rsidRPr="008779AF" w14:paraId="356454BA" w14:textId="77777777" w:rsidTr="002A66A0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379FE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BD60D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F5CDB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6E0" w14:textId="77777777" w:rsidR="000F117D" w:rsidRPr="00E06741" w:rsidRDefault="000F117D" w:rsidP="002A66A0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6A2" w14:textId="77777777" w:rsidR="000F117D" w:rsidRPr="00E06741" w:rsidRDefault="000F117D" w:rsidP="002A66A0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</w:pPr>
            <w:r w:rsidRPr="00E06741">
              <w:rPr>
                <w:rFonts w:ascii="Averta" w:eastAsia="Times New Roman" w:hAnsi="Averta" w:cs="Times New Roman"/>
                <w:color w:val="000000"/>
                <w:sz w:val="18"/>
                <w:szCs w:val="18"/>
                <w:lang w:eastAsia="es-MX"/>
              </w:rPr>
              <w:t>RI-15</w:t>
            </w:r>
          </w:p>
        </w:tc>
      </w:tr>
    </w:tbl>
    <w:p w14:paraId="65132F2C" w14:textId="77777777" w:rsidR="000F117D" w:rsidRDefault="000F117D" w:rsidP="000F117D">
      <w:pPr>
        <w:pStyle w:val="Prrafodelista"/>
        <w:spacing w:after="0" w:line="240" w:lineRule="auto"/>
        <w:rPr>
          <w:rFonts w:ascii="Averta" w:hAnsi="Averta"/>
          <w:b/>
          <w:color w:val="C00000"/>
          <w:sz w:val="24"/>
          <w:szCs w:val="24"/>
          <w:u w:val="single"/>
        </w:rPr>
      </w:pPr>
    </w:p>
    <w:p w14:paraId="2C058F64" w14:textId="4C2DCF86" w:rsidR="000F117D" w:rsidRDefault="000F117D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47F148F" w14:textId="6A44735C" w:rsidR="006E5D12" w:rsidRDefault="006E5D12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F0A8037" w14:textId="30E5981F" w:rsidR="006E5D12" w:rsidRDefault="006E5D12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309A471" w14:textId="77777777" w:rsidR="006E5D12" w:rsidRDefault="006E5D12" w:rsidP="000F117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658442D" w14:textId="7240A9C9" w:rsidR="0041323B" w:rsidRDefault="0041323B" w:rsidP="00107920">
      <w:pPr>
        <w:pStyle w:val="Prrafodelista"/>
        <w:spacing w:after="0" w:line="240" w:lineRule="auto"/>
        <w:ind w:left="0"/>
        <w:jc w:val="center"/>
        <w:rPr>
          <w:rFonts w:ascii="Averta" w:hAnsi="Averta" w:cs="Arial"/>
          <w:b/>
          <w:sz w:val="20"/>
          <w:szCs w:val="20"/>
        </w:rPr>
      </w:pPr>
    </w:p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580"/>
        <w:gridCol w:w="720"/>
        <w:gridCol w:w="5440"/>
        <w:gridCol w:w="1000"/>
      </w:tblGrid>
      <w:tr w:rsidR="00AA4D99" w:rsidRPr="0041323B" w14:paraId="0BE4CA01" w14:textId="77777777" w:rsidTr="008E7417">
        <w:trPr>
          <w:trHeight w:val="300"/>
        </w:trPr>
        <w:tc>
          <w:tcPr>
            <w:tcW w:w="1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37FE0ED" w14:textId="182E6BC6" w:rsidR="00AA4D99" w:rsidRPr="0041323B" w:rsidRDefault="00AA4D99" w:rsidP="00AA4D99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RESIDUOS DE MANEJO  </w:t>
            </w:r>
          </w:p>
        </w:tc>
      </w:tr>
      <w:tr w:rsidR="00AA4D99" w:rsidRPr="0041323B" w14:paraId="3FA6620B" w14:textId="77777777" w:rsidTr="008E7417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263D0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residuo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D0076B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Clasificación - Subclasificación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5D6E1E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Clave</w:t>
            </w:r>
          </w:p>
        </w:tc>
      </w:tr>
      <w:tr w:rsidR="00AA4D99" w:rsidRPr="0041323B" w14:paraId="5B8AFC43" w14:textId="77777777" w:rsidTr="008E7417">
        <w:trPr>
          <w:trHeight w:val="58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0C202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D8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las rocas o los productos de su descomposición que sólo puedan utilizarse para la fabricación de materiales de construcción o se destinen para este fin, así como los productos derivados de la descomposición de las rocas, excluidos de la competencia federal conforme a las fracciones IV y V del artículo 5 de la Ley Minera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92B7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3DD0" w14:textId="1F4BD391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 grava y rocas trituradas no impregnados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2B67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ROC-01</w:t>
            </w:r>
          </w:p>
        </w:tc>
      </w:tr>
      <w:tr w:rsidR="00AA4D99" w:rsidRPr="0041323B" w14:paraId="1A07BFF0" w14:textId="77777777" w:rsidTr="008E7417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FC7B1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138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4FB0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1A1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 arena y arcillas no impregnadas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3A2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ROC-02</w:t>
            </w:r>
          </w:p>
        </w:tc>
      </w:tr>
      <w:tr w:rsidR="00AA4D99" w:rsidRPr="0041323B" w14:paraId="4742B099" w14:textId="77777777" w:rsidTr="008E7417">
        <w:trPr>
          <w:trHeight w:val="55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5B0A4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6AA3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E2C4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36C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del corte y serrado de piedra no impregnado con materiales y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00E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ROC-03</w:t>
            </w:r>
          </w:p>
        </w:tc>
      </w:tr>
      <w:tr w:rsidR="00AA4D99" w:rsidRPr="0041323B" w14:paraId="1D74828E" w14:textId="77777777" w:rsidTr="008E7417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7DB6F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3CA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D15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4F7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 polvo y arenilla no impregnados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75A8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ROC-04</w:t>
            </w:r>
          </w:p>
        </w:tc>
      </w:tr>
      <w:tr w:rsidR="00AA4D99" w:rsidRPr="0041323B" w14:paraId="62B3320E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C130D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C7FB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DC8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99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F41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ROC-05</w:t>
            </w:r>
          </w:p>
        </w:tc>
      </w:tr>
      <w:tr w:rsidR="00AA4D99" w:rsidRPr="0041323B" w14:paraId="70AEE4E5" w14:textId="77777777" w:rsidTr="008E7417">
        <w:trPr>
          <w:trHeight w:val="88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2E2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A406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la construcción, mantenimiento y demolición en general, que se generen en una obra en una cantidad mayor a 80 m</w:t>
            </w: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vertAlign w:val="superscript"/>
                <w:lang w:eastAsia="es-MX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5EC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DEM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2D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C60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DEM-01</w:t>
            </w:r>
          </w:p>
        </w:tc>
      </w:tr>
      <w:tr w:rsidR="00AA4D99" w:rsidRPr="0041323B" w14:paraId="1BEF1D1A" w14:textId="77777777" w:rsidTr="008E7417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0EEB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0C3D" w14:textId="4CBB9E06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de servicios de salud, generados por un gran generador que realicen actividades médico asistenciales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42D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572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Papel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A2D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SSA-01</w:t>
            </w:r>
          </w:p>
        </w:tc>
      </w:tr>
      <w:tr w:rsidR="00AA4D99" w:rsidRPr="0041323B" w14:paraId="597AE46A" w14:textId="77777777" w:rsidTr="008E741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1FC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AD02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06C5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2F5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9A23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SSA-02</w:t>
            </w:r>
          </w:p>
        </w:tc>
      </w:tr>
      <w:tr w:rsidR="00AA4D99" w:rsidRPr="0041323B" w14:paraId="4CEE787F" w14:textId="77777777" w:rsidTr="008E741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9D1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220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E92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7CE" w14:textId="0D7A67DE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 clínica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FB17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SSA-03</w:t>
            </w:r>
          </w:p>
        </w:tc>
      </w:tr>
      <w:tr w:rsidR="00AA4D99" w:rsidRPr="0041323B" w14:paraId="0090FAC6" w14:textId="77777777" w:rsidTr="008E741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837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4D1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F6C5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71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 de cama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BB8D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SSA-04</w:t>
            </w:r>
          </w:p>
        </w:tc>
      </w:tr>
      <w:tr w:rsidR="00AA4D99" w:rsidRPr="0041323B" w14:paraId="02263548" w14:textId="77777777" w:rsidTr="008E741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3CA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610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8369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3D4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Colchones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F73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SSA-05</w:t>
            </w:r>
          </w:p>
        </w:tc>
      </w:tr>
      <w:tr w:rsidR="00AA4D99" w:rsidRPr="0041323B" w14:paraId="7955FADD" w14:textId="77777777" w:rsidTr="008E741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AA1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881F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E950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58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Plásticos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84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SSA-06</w:t>
            </w:r>
          </w:p>
        </w:tc>
      </w:tr>
      <w:tr w:rsidR="00AA4D99" w:rsidRPr="0041323B" w14:paraId="602143FC" w14:textId="77777777" w:rsidTr="008E741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5E20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CF60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D33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EC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FB6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SSA-07</w:t>
            </w:r>
          </w:p>
        </w:tc>
      </w:tr>
      <w:tr w:rsidR="00AA4D99" w:rsidRPr="0041323B" w14:paraId="44634ABC" w14:textId="77777777" w:rsidTr="008E741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0E0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5F6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0FC3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7EE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60B8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SSA-08</w:t>
            </w:r>
          </w:p>
        </w:tc>
      </w:tr>
      <w:tr w:rsidR="00AA4D99" w:rsidRPr="0041323B" w14:paraId="52A33152" w14:textId="77777777" w:rsidTr="008E7417">
        <w:trPr>
          <w:trHeight w:val="28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A9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341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</w:t>
            </w:r>
            <w:proofErr w:type="spellStart"/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agroplásticos</w:t>
            </w:r>
            <w:proofErr w:type="spellEnd"/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que no contengan sustancias peligrosas generados por las actividades intensivas de: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4DB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72F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Agrícolas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AB73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AGP-01</w:t>
            </w:r>
          </w:p>
        </w:tc>
      </w:tr>
      <w:tr w:rsidR="00AA4D99" w:rsidRPr="0041323B" w14:paraId="6F0884E0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7E8C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4FB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E9C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17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Silvícolas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336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AGP-02</w:t>
            </w:r>
          </w:p>
        </w:tc>
      </w:tr>
      <w:tr w:rsidR="00AA4D99" w:rsidRPr="0041323B" w14:paraId="4BA3E34F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E87C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ACB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FB0E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D6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Forestales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4E3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AGP-03</w:t>
            </w:r>
          </w:p>
        </w:tc>
      </w:tr>
      <w:tr w:rsidR="00AA4D99" w:rsidRPr="0041323B" w14:paraId="659C96D9" w14:textId="77777777" w:rsidTr="008E7417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184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4530" w14:textId="5ED89F4D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orgánicos (alimentos, tejidos de animales, cadáveres, vegetales, heces de animales, orina y estiércol) de las actividades intensivas de: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1887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E7E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Agrícolas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7D16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RAC-01</w:t>
            </w:r>
          </w:p>
        </w:tc>
      </w:tr>
      <w:tr w:rsidR="00AA4D99" w:rsidRPr="0041323B" w14:paraId="2E7F5B93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3E53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356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F37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A21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Avícolas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932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RAC-02</w:t>
            </w:r>
          </w:p>
        </w:tc>
      </w:tr>
      <w:tr w:rsidR="00AA4D99" w:rsidRPr="0041323B" w14:paraId="08727262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E6A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5CC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018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42D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Ganaderas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B416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RAC-03</w:t>
            </w:r>
          </w:p>
        </w:tc>
      </w:tr>
      <w:tr w:rsidR="00AA4D99" w:rsidRPr="0041323B" w14:paraId="6A499DB3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ACA8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88E5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9454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361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Pesqueras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2D7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RAC-04</w:t>
            </w:r>
          </w:p>
        </w:tc>
      </w:tr>
      <w:tr w:rsidR="00AA4D99" w:rsidRPr="0041323B" w14:paraId="0DBC6675" w14:textId="77777777" w:rsidTr="008E7417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9F3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lastRenderedPageBreak/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4A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los servicios de transporte, así como los generados a consecuencia de las actividades que se realizan en puertos, aeropuertos, terminales ferroviarias, portuarias y aduanas.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18E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F4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metálicos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91D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RFT-01</w:t>
            </w:r>
          </w:p>
        </w:tc>
      </w:tr>
      <w:tr w:rsidR="00AA4D99" w:rsidRPr="0041323B" w14:paraId="09AC415C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545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A20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06D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018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y embalajes de 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AA68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RTF-02</w:t>
            </w:r>
          </w:p>
        </w:tc>
      </w:tr>
      <w:tr w:rsidR="00AA4D99" w:rsidRPr="0041323B" w14:paraId="40FBF41E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175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A2A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A02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63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2ED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RFT-03</w:t>
            </w:r>
          </w:p>
        </w:tc>
      </w:tr>
      <w:tr w:rsidR="00AA4D99" w:rsidRPr="0041323B" w14:paraId="486EF6CE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EA7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4FE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98F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1D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tereftalato de polietileno (PET)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9F7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RFT-04</w:t>
            </w:r>
          </w:p>
        </w:tc>
      </w:tr>
      <w:tr w:rsidR="00AA4D99" w:rsidRPr="0041323B" w14:paraId="22E11041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210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6AA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289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0F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poliestireno expandido (unicel)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5DB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RFT-05</w:t>
            </w:r>
          </w:p>
        </w:tc>
      </w:tr>
      <w:tr w:rsidR="00AA4D99" w:rsidRPr="0041323B" w14:paraId="32577724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47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A3F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DF5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8C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Bolsas de polietileno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9A4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RFT-06</w:t>
            </w:r>
          </w:p>
        </w:tc>
      </w:tr>
      <w:tr w:rsidR="00AA4D99" w:rsidRPr="0041323B" w14:paraId="23066E6D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5C6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710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CC7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C54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Tarimas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ED2B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RFT-07</w:t>
            </w:r>
          </w:p>
        </w:tc>
      </w:tr>
      <w:tr w:rsidR="00AA4D99" w:rsidRPr="0041323B" w14:paraId="74288C4F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235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8EF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0CE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B11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Neumáticos de desecho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60CD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RFT-08</w:t>
            </w:r>
          </w:p>
        </w:tc>
      </w:tr>
      <w:tr w:rsidR="00AA4D99" w:rsidRPr="0041323B" w14:paraId="5FF87F06" w14:textId="77777777" w:rsidTr="008E7417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ABD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CE5D2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Lodos provenientes del tratamiento de aguas residuales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8D6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LOD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8F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89C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LOD-01</w:t>
            </w:r>
          </w:p>
        </w:tc>
      </w:tr>
      <w:tr w:rsidR="00AA4D99" w:rsidRPr="0041323B" w14:paraId="3F8A60EC" w14:textId="77777777" w:rsidTr="008E7417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E53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64B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tiendas departamentales o centros comerciales, incluyendo tiendas de autoservicio, centrales de abasto, mercados públicos y ambulantes, que generen en una cantidad mayor a 10 toneladas al año por residuo o su equivalente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7BA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A89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metálicos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E7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RDE-01</w:t>
            </w:r>
          </w:p>
        </w:tc>
      </w:tr>
      <w:tr w:rsidR="00AA4D99" w:rsidRPr="0041323B" w14:paraId="13592847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083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EE9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CAB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FE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y embalajes de 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C1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RDE-02</w:t>
            </w:r>
          </w:p>
        </w:tc>
      </w:tr>
      <w:tr w:rsidR="00AA4D99" w:rsidRPr="0041323B" w14:paraId="33B6968F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E5F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003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9B5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1F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38E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RDE-03</w:t>
            </w:r>
          </w:p>
        </w:tc>
      </w:tr>
      <w:tr w:rsidR="00AA4D99" w:rsidRPr="0041323B" w14:paraId="6DD8BCC3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B3B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E73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4AE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78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tereftalato de polietileno (PET)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892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RDE-04</w:t>
            </w:r>
          </w:p>
        </w:tc>
      </w:tr>
      <w:tr w:rsidR="00AA4D99" w:rsidRPr="0041323B" w14:paraId="41287DCD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6B1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357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0E33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708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poliestireno expandido (unicel)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44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RDE-05</w:t>
            </w:r>
          </w:p>
        </w:tc>
      </w:tr>
      <w:tr w:rsidR="00AA4D99" w:rsidRPr="0041323B" w14:paraId="0155CD19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EDA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D54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2A69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9F4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Tarimas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8DDB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RDE-06</w:t>
            </w:r>
          </w:p>
        </w:tc>
      </w:tr>
      <w:tr w:rsidR="00AA4D99" w:rsidRPr="0041323B" w14:paraId="7A309510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F6F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8AF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6FDF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86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orgánicos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50E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RDE-07</w:t>
            </w:r>
          </w:p>
        </w:tc>
      </w:tr>
      <w:tr w:rsidR="00AA4D99" w:rsidRPr="0041323B" w14:paraId="3BD68D46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720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A9A6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918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FC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Película de polietileno para embalaje (playo)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5D8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RDE-08</w:t>
            </w:r>
          </w:p>
        </w:tc>
      </w:tr>
      <w:tr w:rsidR="00AA4D99" w:rsidRPr="0041323B" w14:paraId="2A46CB1A" w14:textId="77777777" w:rsidTr="008E7417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F4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A6B" w14:textId="1984FBFA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tecnológicos de las industrias de la informática y fabricantes de productos electrónicos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37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E24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Computadoras personales de escritorio y sus accesorios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EA3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RTE-01</w:t>
            </w:r>
          </w:p>
        </w:tc>
      </w:tr>
      <w:tr w:rsidR="00AA4D99" w:rsidRPr="0041323B" w14:paraId="10D46B7B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6CF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3861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0C8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C0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Computadoras personales portátiles y sus accesorios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AF2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RTE-02</w:t>
            </w:r>
          </w:p>
        </w:tc>
      </w:tr>
      <w:tr w:rsidR="00AA4D99" w:rsidRPr="0041323B" w14:paraId="709E5B3D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00E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CB3F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7D6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58CB" w14:textId="42177A9A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Teléfonos celulares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A1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RTE-03</w:t>
            </w:r>
          </w:p>
        </w:tc>
      </w:tr>
      <w:tr w:rsidR="00AA4D99" w:rsidRPr="0041323B" w14:paraId="57C6A532" w14:textId="77777777" w:rsidTr="008E7417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34C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8E5F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65D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D84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Monitores con tubos de rayos catódicos (incluyendo televisores)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4B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RTE-04</w:t>
            </w:r>
          </w:p>
        </w:tc>
      </w:tr>
      <w:tr w:rsidR="00AA4D99" w:rsidRPr="0041323B" w14:paraId="33C2CCBF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492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F3CC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6F7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110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Pantallas de cristal líquido y plasma (incluyendo televisores)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FE4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RTE-05</w:t>
            </w:r>
          </w:p>
        </w:tc>
      </w:tr>
      <w:tr w:rsidR="00AA4D99" w:rsidRPr="0041323B" w14:paraId="53F98621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A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8D35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51A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B1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Reproductores de audio y video portátiles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E142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RTE-06</w:t>
            </w:r>
          </w:p>
        </w:tc>
      </w:tr>
      <w:tr w:rsidR="00AA4D99" w:rsidRPr="0041323B" w14:paraId="06CC2DFC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821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BD7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384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B30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Cables para equipos electrónicos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B5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RTE-07</w:t>
            </w:r>
          </w:p>
        </w:tc>
      </w:tr>
      <w:tr w:rsidR="00AA4D99" w:rsidRPr="0041323B" w14:paraId="7AFD5BE3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BEF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5E55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008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D7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Impresoras, fotocopiadoras y multifuncionales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BD78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RTE-08</w:t>
            </w:r>
          </w:p>
        </w:tc>
      </w:tr>
      <w:tr w:rsidR="00AA4D99" w:rsidRPr="0041323B" w14:paraId="1ABC4157" w14:textId="77777777" w:rsidTr="008E74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159D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20E4" w14:textId="6C117596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fabricantes de vehículos automotores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A82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RVA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47B" w14:textId="593E2FE8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Vehículos al final de su vida útil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F8E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RVA-01</w:t>
            </w:r>
          </w:p>
        </w:tc>
      </w:tr>
      <w:tr w:rsidR="00AA4D99" w:rsidRPr="0041323B" w14:paraId="6AD6ABB7" w14:textId="77777777" w:rsidTr="008E7417">
        <w:trPr>
          <w:trHeight w:val="84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64A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lastRenderedPageBreak/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F71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AF3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5929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Envases y embalajes de tereftalato de polietileno (PET), polietileno de alta y baja densidad (PEAD y PEBD), policloruro de vinilo (PVC), polipropileno (PP), poliestireno (PS) y policarbonato (PC).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EBE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OTR-01</w:t>
            </w:r>
          </w:p>
        </w:tc>
      </w:tr>
      <w:tr w:rsidR="00AA4D99" w:rsidRPr="0041323B" w14:paraId="5A4FD01F" w14:textId="77777777" w:rsidTr="008E7417">
        <w:trPr>
          <w:trHeight w:val="10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864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93A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840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895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Artículos publicitarios en vía pública de tereftalato de polietileno (PET), polietileno de alta y baja densidad (PEAD y PEBD), policloruro de vinilo (PVC), polipropileno (PP), poliestireno (PS) y policarbonato (PC).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7F34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OTR-02</w:t>
            </w:r>
          </w:p>
        </w:tc>
      </w:tr>
      <w:tr w:rsidR="00AA4D99" w:rsidRPr="0041323B" w14:paraId="71208ACE" w14:textId="77777777" w:rsidTr="008E7417">
        <w:trPr>
          <w:trHeight w:val="10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141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C17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50F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D4B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Artículos de promoción de campañas políticas en vía pública de tereftalato de polietileno (PET), polietileno de alta y baja densidad (PEAD y PEBD), policloruro de vinilo (PVC), polipropileno (PP), poliestireno (PS) y policarbonato (PC).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76A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OTR-03</w:t>
            </w:r>
          </w:p>
        </w:tc>
      </w:tr>
      <w:tr w:rsidR="00AA4D99" w:rsidRPr="0041323B" w14:paraId="757272A3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EC3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925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A1F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25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Aceite vegetal usado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9D7D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OTR-04</w:t>
            </w:r>
          </w:p>
        </w:tc>
      </w:tr>
      <w:tr w:rsidR="00AA4D99" w:rsidRPr="0041323B" w14:paraId="2AABA29A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DA3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50C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FCD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A03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Neumáticos de desecho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AB4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OTR-05</w:t>
            </w:r>
          </w:p>
        </w:tc>
      </w:tr>
      <w:tr w:rsidR="00AA4D99" w:rsidRPr="0041323B" w14:paraId="2EA67A8A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C77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BC3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272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E9B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EB52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OTR-06</w:t>
            </w:r>
          </w:p>
        </w:tc>
      </w:tr>
      <w:tr w:rsidR="00AA4D99" w:rsidRPr="0041323B" w14:paraId="411C894A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BA2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4E1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BAD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F4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aluminio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E628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OTR-07</w:t>
            </w:r>
          </w:p>
        </w:tc>
      </w:tr>
      <w:tr w:rsidR="00AA4D99" w:rsidRPr="0041323B" w14:paraId="524D4268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9FF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B16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DBD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56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metal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20BA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OTR-08</w:t>
            </w:r>
          </w:p>
        </w:tc>
      </w:tr>
      <w:tr w:rsidR="00AA4D99" w:rsidRPr="0041323B" w14:paraId="13B0A416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6A8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48E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D46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62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metal no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9AE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OTR-09</w:t>
            </w:r>
          </w:p>
        </w:tc>
      </w:tr>
      <w:tr w:rsidR="00AA4D99" w:rsidRPr="0041323B" w14:paraId="0CB4C424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8AA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038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1EF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50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B61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OTR-10</w:t>
            </w:r>
          </w:p>
        </w:tc>
      </w:tr>
      <w:tr w:rsidR="00AA4D99" w:rsidRPr="0041323B" w14:paraId="7CD89041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5CB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995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D6C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62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854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OTR-11</w:t>
            </w:r>
          </w:p>
        </w:tc>
      </w:tr>
      <w:tr w:rsidR="00AA4D99" w:rsidRPr="0041323B" w14:paraId="2F86E1A5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037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2E8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7DE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69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Ropa, recorte y trapo de algodón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E4B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OTR-12</w:t>
            </w:r>
          </w:p>
        </w:tc>
      </w:tr>
      <w:tr w:rsidR="00AA4D99" w:rsidRPr="0041323B" w14:paraId="18D9F5B5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492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A78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710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1AD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Ropa, recorte y trapo de fibra sintética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EA57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OTR-13</w:t>
            </w:r>
          </w:p>
        </w:tc>
      </w:tr>
      <w:tr w:rsidR="00AA4D99" w:rsidRPr="0041323B" w14:paraId="0457F1E6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DC0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FA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C2D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0DD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Hule natural y sintético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E3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OTR-14</w:t>
            </w:r>
          </w:p>
        </w:tc>
      </w:tr>
      <w:tr w:rsidR="00AA4D99" w:rsidRPr="0041323B" w14:paraId="6DFE39DF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21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0B4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608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0EE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Envase de </w:t>
            </w:r>
            <w:proofErr w:type="spellStart"/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multilaminados</w:t>
            </w:r>
            <w:proofErr w:type="spellEnd"/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de varios materiales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0A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OTR-15</w:t>
            </w:r>
          </w:p>
        </w:tc>
      </w:tr>
      <w:tr w:rsidR="00AA4D99" w:rsidRPr="0041323B" w14:paraId="4C4E4C43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15B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1D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6A3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22D" w14:textId="1BA4DDEA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Refrigeradores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538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OTR-16</w:t>
            </w:r>
          </w:p>
        </w:tc>
      </w:tr>
      <w:tr w:rsidR="00AA4D99" w:rsidRPr="0041323B" w14:paraId="1710ADD0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74C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4A0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479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DA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Aires acondicionado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62A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OTR-17</w:t>
            </w:r>
          </w:p>
        </w:tc>
      </w:tr>
      <w:tr w:rsidR="00AA4D99" w:rsidRPr="0041323B" w14:paraId="5BB382F1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D54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36D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C01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D2E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Lavadoras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BD29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OTR-18</w:t>
            </w:r>
          </w:p>
        </w:tc>
      </w:tr>
      <w:tr w:rsidR="00AA4D99" w:rsidRPr="0041323B" w14:paraId="7C869DC3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487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F32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8EB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D10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Secadoras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FAF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OTR-19</w:t>
            </w:r>
          </w:p>
        </w:tc>
      </w:tr>
      <w:tr w:rsidR="00AA4D99" w:rsidRPr="0041323B" w14:paraId="73B0CFE3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4A9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230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8DE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ED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Hornos de microondas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DEF2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OTR-20</w:t>
            </w:r>
          </w:p>
        </w:tc>
      </w:tr>
      <w:tr w:rsidR="00AA4D99" w:rsidRPr="0041323B" w14:paraId="79898F1D" w14:textId="77777777" w:rsidTr="008E7417">
        <w:trPr>
          <w:trHeight w:val="106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3FD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BEB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973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100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Pilas que contienen litio, níquel, mercurio, cadmio, manganeso, plomo, zinc o cualquier otro elemento que permita la generación de energía en las mismas, excepto aquellas consideradas como residuos peligrosos por la normatividad vigente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4187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OTR-21</w:t>
            </w:r>
          </w:p>
        </w:tc>
      </w:tr>
      <w:tr w:rsidR="00AA4D99" w:rsidRPr="0041323B" w14:paraId="2D43240E" w14:textId="77777777" w:rsidTr="008E7417">
        <w:trPr>
          <w:trHeight w:val="300"/>
        </w:trPr>
        <w:tc>
          <w:tcPr>
            <w:tcW w:w="1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4438C8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RESIDUOS SÓLIDOS URBANOS</w:t>
            </w:r>
          </w:p>
        </w:tc>
      </w:tr>
      <w:tr w:rsidR="00AA4D99" w:rsidRPr="0041323B" w14:paraId="579ABFA6" w14:textId="77777777" w:rsidTr="008E7417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CAE6E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residuo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A0A1AF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Clasificación - Subclasificación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0BA56A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Clave</w:t>
            </w:r>
          </w:p>
        </w:tc>
      </w:tr>
      <w:tr w:rsidR="00AA4D99" w:rsidRPr="0041323B" w14:paraId="07AE5F67" w14:textId="77777777" w:rsidTr="008E7417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169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RSU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D15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Sólidos Urbanos Orgánicos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C37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RO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3B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Algodón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BCE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RO-01</w:t>
            </w:r>
          </w:p>
        </w:tc>
      </w:tr>
      <w:tr w:rsidR="00AA4D99" w:rsidRPr="0041323B" w14:paraId="6FB71618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EA36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382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84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A6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Papel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E7A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RO-02</w:t>
            </w:r>
          </w:p>
        </w:tc>
      </w:tr>
      <w:tr w:rsidR="00AA4D99" w:rsidRPr="0041323B" w14:paraId="21B4C0FB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7868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29B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B21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1C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Fibradura</w:t>
            </w:r>
            <w:proofErr w:type="spellEnd"/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vegetal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3B8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RO-03</w:t>
            </w:r>
          </w:p>
        </w:tc>
      </w:tr>
      <w:tr w:rsidR="00AA4D99" w:rsidRPr="0041323B" w14:paraId="1CF516FB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237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749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392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9C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14A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RO-04</w:t>
            </w:r>
          </w:p>
        </w:tc>
      </w:tr>
      <w:tr w:rsidR="00AA4D99" w:rsidRPr="0041323B" w14:paraId="5EF49F90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5F8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3DF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25F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60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Hueso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BE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RO-05</w:t>
            </w:r>
          </w:p>
        </w:tc>
      </w:tr>
      <w:tr w:rsidR="00AA4D99" w:rsidRPr="0041323B" w14:paraId="5C4A6589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A359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0F3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570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255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jardinería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362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RO-06</w:t>
            </w:r>
          </w:p>
        </w:tc>
      </w:tr>
      <w:tr w:rsidR="00AA4D99" w:rsidRPr="0041323B" w14:paraId="75AA4DC8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617E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D32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B39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70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alimentos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F4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RO-07</w:t>
            </w:r>
          </w:p>
        </w:tc>
      </w:tr>
      <w:tr w:rsidR="00AA4D99" w:rsidRPr="0041323B" w14:paraId="521EA56C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6E47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CDB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D42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09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041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RO-08</w:t>
            </w:r>
          </w:p>
        </w:tc>
      </w:tr>
      <w:tr w:rsidR="00AA4D99" w:rsidRPr="0041323B" w14:paraId="553C4D06" w14:textId="77777777" w:rsidTr="008E7417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B27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RSU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DF16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Sólidos Urbanos Inorgánicos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3BD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44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Aluminio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D48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RI-01</w:t>
            </w:r>
          </w:p>
        </w:tc>
      </w:tr>
      <w:tr w:rsidR="00AA4D99" w:rsidRPr="0041323B" w14:paraId="49B13028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C16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FB80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D68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D76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Cuero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981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RI-02</w:t>
            </w:r>
          </w:p>
        </w:tc>
      </w:tr>
      <w:tr w:rsidR="00AA4D99" w:rsidRPr="0041323B" w14:paraId="3679339C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3B0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28D3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FE1E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95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cartón encerado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DD93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RI-03</w:t>
            </w:r>
          </w:p>
        </w:tc>
      </w:tr>
      <w:tr w:rsidR="00AA4D99" w:rsidRPr="0041323B" w14:paraId="63525B9B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AE07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31E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A82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67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Hule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43B6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RI-04</w:t>
            </w:r>
          </w:p>
        </w:tc>
      </w:tr>
      <w:tr w:rsidR="00AA4D99" w:rsidRPr="0041323B" w14:paraId="6FACDA14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35E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DA2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99C6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EE0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Metal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B3F7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RI-06</w:t>
            </w:r>
          </w:p>
        </w:tc>
      </w:tr>
      <w:tr w:rsidR="00AA4D99" w:rsidRPr="0041323B" w14:paraId="55ECE4E1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718D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E4D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E61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E03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Metal no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14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RI-07</w:t>
            </w:r>
          </w:p>
        </w:tc>
      </w:tr>
      <w:tr w:rsidR="00AA4D99" w:rsidRPr="0041323B" w14:paraId="56060785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56A2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6088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2CD7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3B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Fibras sintéticas (trapos y textiles)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83ED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RI-08</w:t>
            </w:r>
          </w:p>
        </w:tc>
      </w:tr>
      <w:tr w:rsidR="00AA4D99" w:rsidRPr="0041323B" w14:paraId="2637F9DC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4CC9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A23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3692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A2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 de color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C81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RI-09</w:t>
            </w:r>
          </w:p>
        </w:tc>
      </w:tr>
      <w:tr w:rsidR="00AA4D99" w:rsidRPr="0041323B" w14:paraId="15F5BD17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943E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3D6D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45B2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0DB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 transparente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90E0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RI-10</w:t>
            </w:r>
          </w:p>
        </w:tc>
      </w:tr>
      <w:tr w:rsidR="00AA4D99" w:rsidRPr="0041323B" w14:paraId="1588C47B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DB6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57D54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5B0BE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4FD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Plástico y hule (película y piezas rígidas)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339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RI-11</w:t>
            </w:r>
          </w:p>
        </w:tc>
      </w:tr>
      <w:tr w:rsidR="00AA4D99" w:rsidRPr="0041323B" w14:paraId="03D5AB72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664F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5AF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75E6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FA8C" w14:textId="26A61972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Poliuretano (cubetas, tinas, baldes, </w:t>
            </w:r>
            <w:r w:rsidR="00B46D6A"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etc.</w:t>
            </w: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B83C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RI-12</w:t>
            </w:r>
          </w:p>
        </w:tc>
      </w:tr>
      <w:tr w:rsidR="00AA4D99" w:rsidRPr="0041323B" w14:paraId="618A9683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D921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FA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766F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B1B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Poliestireno no expandido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025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RI-13</w:t>
            </w:r>
          </w:p>
        </w:tc>
      </w:tr>
      <w:tr w:rsidR="00AA4D99" w:rsidRPr="0041323B" w14:paraId="71B12FCD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D0F16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7D43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A24A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558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Cartón y sus derivados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524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RI-14</w:t>
            </w:r>
          </w:p>
        </w:tc>
      </w:tr>
      <w:tr w:rsidR="00AA4D99" w:rsidRPr="0041323B" w14:paraId="765716CF" w14:textId="77777777" w:rsidTr="008E7417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B0A0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CC35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DE2C" w14:textId="77777777" w:rsidR="00AA4D99" w:rsidRPr="0041323B" w:rsidRDefault="00AA4D99" w:rsidP="008E7417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4C8" w14:textId="4BA2C719" w:rsidR="00AA4D99" w:rsidRPr="0041323B" w:rsidRDefault="00AA4D99" w:rsidP="002E1FA3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Otros (</w:t>
            </w:r>
            <w:r w:rsidR="002E1FA3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Importante Especificar</w:t>
            </w: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DCF" w14:textId="77777777" w:rsidR="00AA4D99" w:rsidRPr="0041323B" w:rsidRDefault="00AA4D99" w:rsidP="008E7417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41323B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RI-15</w:t>
            </w:r>
          </w:p>
        </w:tc>
      </w:tr>
    </w:tbl>
    <w:p w14:paraId="6A8F980E" w14:textId="66959439" w:rsidR="00AA4D99" w:rsidRDefault="00AA4D99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3643104" w14:textId="05B925EC" w:rsidR="00C058ED" w:rsidRDefault="00C058ED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AF07C71" w14:textId="77777777" w:rsidR="00C058ED" w:rsidRPr="0041323B" w:rsidRDefault="00C058ED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8C7BB21" w14:textId="537F0C9C" w:rsidR="00281AB2" w:rsidRPr="00C058ED" w:rsidRDefault="00281AB2" w:rsidP="00C058ED">
      <w:pPr>
        <w:pStyle w:val="Prrafodelista"/>
        <w:numPr>
          <w:ilvl w:val="0"/>
          <w:numId w:val="22"/>
        </w:numPr>
        <w:spacing w:after="0" w:line="240" w:lineRule="auto"/>
        <w:rPr>
          <w:rFonts w:ascii="Averta" w:hAnsi="Averta"/>
          <w:b/>
          <w:color w:val="C00000"/>
          <w:sz w:val="24"/>
          <w:szCs w:val="24"/>
          <w:u w:val="single"/>
        </w:rPr>
      </w:pPr>
      <w:r w:rsidRPr="00C058ED">
        <w:rPr>
          <w:rFonts w:ascii="Averta" w:hAnsi="Averta"/>
          <w:b/>
          <w:color w:val="C00000"/>
          <w:sz w:val="24"/>
          <w:szCs w:val="24"/>
          <w:u w:val="single"/>
        </w:rPr>
        <w:t>EJEMPLO DE DIAGRAMAS DE FUNCIONAMIENTO</w:t>
      </w:r>
    </w:p>
    <w:p w14:paraId="26E57092" w14:textId="2D23397C" w:rsidR="00281AB2" w:rsidRPr="0041323B" w:rsidRDefault="00000000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>
        <w:rPr>
          <w:rFonts w:ascii="Averta" w:hAnsi="Averta" w:cs="Arial"/>
          <w:noProof/>
          <w:color w:val="FF0000"/>
          <w:sz w:val="23"/>
          <w:szCs w:val="23"/>
        </w:rPr>
        <w:object w:dxaOrig="1440" w:dyaOrig="1440" w14:anchorId="536B3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.75pt;margin-top:12.75pt;width:284.85pt;height:294.9pt;z-index:251729920;mso-position-horizontal-relative:text;mso-position-vertical-relative:text;mso-width-relative:page;mso-height-relative:page" fillcolor="window">
            <v:imagedata r:id="rId8" o:title=""/>
            <w10:wrap type="square"/>
          </v:shape>
          <o:OLEObject Type="Embed" ProgID="Word.Picture.8" ShapeID="_x0000_s2050" DrawAspect="Content" ObjectID="_1740907954" r:id="rId9"/>
        </w:object>
      </w:r>
    </w:p>
    <w:p w14:paraId="17B0DFCA" w14:textId="77777777" w:rsidR="00281AB2" w:rsidRPr="0041323B" w:rsidRDefault="00281AB2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7860ED0" w14:textId="77777777" w:rsidR="00281AB2" w:rsidRPr="0041323B" w:rsidRDefault="00281AB2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CF337DF" w14:textId="77777777" w:rsidR="00281AB2" w:rsidRPr="0041323B" w:rsidRDefault="00281AB2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9B35F05" w14:textId="2978B3E2" w:rsidR="00281AB2" w:rsidRPr="0041323B" w:rsidRDefault="00000000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>
        <w:rPr>
          <w:rFonts w:ascii="Averta" w:hAnsi="Averta" w:cs="Arial"/>
          <w:b/>
          <w:noProof/>
          <w:sz w:val="23"/>
          <w:szCs w:val="23"/>
        </w:rPr>
        <w:object w:dxaOrig="1440" w:dyaOrig="1440" w14:anchorId="40EFCAC4">
          <v:shape id="_x0000_s2051" type="#_x0000_t75" style="position:absolute;left:0;text-align:left;margin-left:13.85pt;margin-top:3.3pt;width:373.15pt;height:181.55pt;z-index:251731968;mso-position-horizontal-relative:text;mso-position-vertical-relative:text;mso-width-relative:page;mso-height-relative:page" fillcolor="window">
            <v:imagedata r:id="rId10" o:title="" cropbottom="10825f"/>
            <w10:wrap type="square"/>
          </v:shape>
          <o:OLEObject Type="Embed" ProgID="Word.Picture.8" ShapeID="_x0000_s2051" DrawAspect="Content" ObjectID="_1740907955" r:id="rId11"/>
        </w:object>
      </w:r>
    </w:p>
    <w:p w14:paraId="01512A26" w14:textId="77777777" w:rsidR="00281AB2" w:rsidRPr="0041323B" w:rsidRDefault="00281AB2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1CA936D" w14:textId="0825B40B" w:rsidR="00281AB2" w:rsidRPr="0041323B" w:rsidRDefault="00281AB2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3868919" w14:textId="77777777" w:rsidR="00281AB2" w:rsidRPr="0041323B" w:rsidRDefault="00281AB2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B467AE2" w14:textId="6FE7DD57" w:rsidR="00281AB2" w:rsidRPr="0041323B" w:rsidRDefault="00281AB2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D2AEBE7" w14:textId="77777777" w:rsidR="00B46D6A" w:rsidRPr="0041323B" w:rsidRDefault="00B46D6A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2A8CD52" w14:textId="77777777" w:rsidR="00B46D6A" w:rsidRPr="0041323B" w:rsidRDefault="00B46D6A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0D97272" w14:textId="66E2CD3F" w:rsidR="00B46D6A" w:rsidRDefault="00B46D6A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5E8CDB1" w14:textId="6F27D70A" w:rsidR="00C058ED" w:rsidRDefault="00C058ED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6718F5E" w14:textId="2D96095A" w:rsidR="00C058ED" w:rsidRDefault="00C058ED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FF1935D" w14:textId="77777777" w:rsidR="00C058ED" w:rsidRPr="0041323B" w:rsidRDefault="00C058ED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10846F9" w14:textId="77777777" w:rsidR="00B46D6A" w:rsidRPr="0041323B" w:rsidRDefault="00B46D6A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DD79355" w14:textId="5C1E8A53" w:rsidR="00281AB2" w:rsidRPr="00C058ED" w:rsidRDefault="00281AB2" w:rsidP="00C058ED">
      <w:pPr>
        <w:pStyle w:val="Prrafodelista"/>
        <w:numPr>
          <w:ilvl w:val="0"/>
          <w:numId w:val="22"/>
        </w:numPr>
        <w:spacing w:after="0" w:line="240" w:lineRule="auto"/>
        <w:rPr>
          <w:rFonts w:ascii="Averta" w:hAnsi="Averta"/>
          <w:b/>
          <w:color w:val="C00000"/>
          <w:sz w:val="24"/>
          <w:szCs w:val="24"/>
          <w:u w:val="single"/>
        </w:rPr>
      </w:pPr>
      <w:r w:rsidRPr="00C058ED">
        <w:rPr>
          <w:rFonts w:ascii="Averta" w:hAnsi="Averta"/>
          <w:b/>
          <w:color w:val="C00000"/>
          <w:sz w:val="24"/>
          <w:szCs w:val="24"/>
          <w:u w:val="single"/>
        </w:rPr>
        <w:t>EJEMPLO DE TABLA RESUMEN</w:t>
      </w:r>
    </w:p>
    <w:p w14:paraId="26C12E6B" w14:textId="77777777" w:rsidR="00281AB2" w:rsidRPr="0041323B" w:rsidRDefault="00281AB2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1"/>
        <w:tblW w:w="11219" w:type="dxa"/>
        <w:jc w:val="center"/>
        <w:tblLayout w:type="fixed"/>
        <w:tblLook w:val="0000" w:firstRow="0" w:lastRow="0" w:firstColumn="0" w:lastColumn="0" w:noHBand="0" w:noVBand="0"/>
      </w:tblPr>
      <w:tblGrid>
        <w:gridCol w:w="967"/>
        <w:gridCol w:w="2410"/>
        <w:gridCol w:w="850"/>
        <w:gridCol w:w="993"/>
        <w:gridCol w:w="708"/>
        <w:gridCol w:w="993"/>
        <w:gridCol w:w="850"/>
        <w:gridCol w:w="1180"/>
        <w:gridCol w:w="1134"/>
        <w:gridCol w:w="1134"/>
      </w:tblGrid>
      <w:tr w:rsidR="00281AB2" w:rsidRPr="0041323B" w14:paraId="60B3EBA8" w14:textId="77777777" w:rsidTr="008E7417">
        <w:trPr>
          <w:trHeight w:val="544"/>
          <w:jc w:val="center"/>
        </w:trPr>
        <w:tc>
          <w:tcPr>
            <w:tcW w:w="967" w:type="dxa"/>
            <w:vMerge w:val="restart"/>
            <w:vAlign w:val="center"/>
          </w:tcPr>
          <w:p w14:paraId="736616F7" w14:textId="77777777" w:rsidR="00281AB2" w:rsidRPr="0041323B" w:rsidRDefault="00281AB2" w:rsidP="008E7417">
            <w:pPr>
              <w:widowControl w:val="0"/>
              <w:jc w:val="center"/>
              <w:rPr>
                <w:rFonts w:ascii="Averta" w:hAnsi="Averta" w:cs="Arial"/>
                <w:b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</w:rPr>
              <w:t>Número de punto</w:t>
            </w:r>
          </w:p>
        </w:tc>
        <w:tc>
          <w:tcPr>
            <w:tcW w:w="2410" w:type="dxa"/>
            <w:vMerge w:val="restart"/>
            <w:vAlign w:val="center"/>
          </w:tcPr>
          <w:p w14:paraId="2E8C089A" w14:textId="77777777" w:rsidR="00281AB2" w:rsidRPr="0041323B" w:rsidRDefault="00281AB2" w:rsidP="008E7417">
            <w:pPr>
              <w:jc w:val="center"/>
              <w:rPr>
                <w:rFonts w:ascii="Averta" w:hAnsi="Averta" w:cs="Arial"/>
                <w:b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  <w:lang w:val="es-MX"/>
              </w:rPr>
              <w:t>Nombre del equipo,</w:t>
            </w:r>
          </w:p>
          <w:p w14:paraId="4D32D3FC" w14:textId="77777777" w:rsidR="00281AB2" w:rsidRPr="0041323B" w:rsidRDefault="00281AB2" w:rsidP="008E7417">
            <w:pPr>
              <w:jc w:val="center"/>
              <w:rPr>
                <w:rFonts w:ascii="Averta" w:hAnsi="Averta" w:cs="Arial"/>
                <w:b/>
                <w:caps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  <w:lang w:val="es-MX"/>
              </w:rPr>
              <w:t>maquinaria o actividad</w:t>
            </w:r>
          </w:p>
        </w:tc>
        <w:tc>
          <w:tcPr>
            <w:tcW w:w="3544" w:type="dxa"/>
            <w:gridSpan w:val="4"/>
            <w:vAlign w:val="center"/>
          </w:tcPr>
          <w:p w14:paraId="31FB54CC" w14:textId="77777777" w:rsidR="00281AB2" w:rsidRPr="0041323B" w:rsidRDefault="00281AB2" w:rsidP="008E7417">
            <w:pPr>
              <w:pStyle w:val="Ttulo6"/>
              <w:spacing w:before="0" w:after="0" w:line="240" w:lineRule="auto"/>
              <w:rPr>
                <w:rFonts w:ascii="Averta" w:hAnsi="Averta" w:cs="Arial"/>
                <w:caps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Entradas</w:t>
            </w:r>
          </w:p>
        </w:tc>
        <w:tc>
          <w:tcPr>
            <w:tcW w:w="4298" w:type="dxa"/>
            <w:gridSpan w:val="4"/>
            <w:vAlign w:val="center"/>
          </w:tcPr>
          <w:p w14:paraId="11F0DF51" w14:textId="77777777" w:rsidR="00281AB2" w:rsidRPr="0041323B" w:rsidRDefault="00281AB2" w:rsidP="008E7417">
            <w:pPr>
              <w:pStyle w:val="Ttulo6"/>
              <w:spacing w:before="0" w:after="0" w:line="240" w:lineRule="auto"/>
              <w:rPr>
                <w:rFonts w:ascii="Averta" w:hAnsi="Averta" w:cs="Arial"/>
                <w:caps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Emisiones y transferencias</w:t>
            </w:r>
          </w:p>
        </w:tc>
      </w:tr>
      <w:tr w:rsidR="00281AB2" w:rsidRPr="0041323B" w14:paraId="632AD1D6" w14:textId="77777777" w:rsidTr="008E7417">
        <w:trPr>
          <w:trHeight w:val="515"/>
          <w:jc w:val="center"/>
        </w:trPr>
        <w:tc>
          <w:tcPr>
            <w:tcW w:w="967" w:type="dxa"/>
            <w:vMerge/>
            <w:vAlign w:val="center"/>
          </w:tcPr>
          <w:p w14:paraId="716485F0" w14:textId="77777777" w:rsidR="00281AB2" w:rsidRPr="0041323B" w:rsidRDefault="00281AB2" w:rsidP="008E7417">
            <w:pPr>
              <w:jc w:val="center"/>
              <w:rPr>
                <w:rFonts w:ascii="Averta" w:hAnsi="Avert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38733655" w14:textId="77777777" w:rsidR="00281AB2" w:rsidRPr="0041323B" w:rsidRDefault="00281AB2" w:rsidP="008E7417">
            <w:pPr>
              <w:jc w:val="center"/>
              <w:rPr>
                <w:rFonts w:ascii="Averta" w:hAnsi="Averta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36F8352B" w14:textId="77777777" w:rsidR="00281AB2" w:rsidRPr="0041323B" w:rsidRDefault="00281AB2" w:rsidP="008E7417">
            <w:pPr>
              <w:widowControl w:val="0"/>
              <w:jc w:val="center"/>
              <w:rPr>
                <w:rFonts w:ascii="Averta" w:hAnsi="Averta" w:cs="Arial"/>
                <w:b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</w:rPr>
              <w:t>Insumo directo</w:t>
            </w:r>
          </w:p>
        </w:tc>
        <w:tc>
          <w:tcPr>
            <w:tcW w:w="993" w:type="dxa"/>
            <w:vAlign w:val="center"/>
          </w:tcPr>
          <w:p w14:paraId="6B1C87BD" w14:textId="77777777" w:rsidR="00281AB2" w:rsidRPr="0041323B" w:rsidRDefault="00281AB2" w:rsidP="008E7417">
            <w:pPr>
              <w:widowControl w:val="0"/>
              <w:spacing w:before="40" w:after="40"/>
              <w:jc w:val="center"/>
              <w:rPr>
                <w:rFonts w:ascii="Averta" w:hAnsi="Averta" w:cs="Arial"/>
                <w:b/>
                <w:sz w:val="18"/>
                <w:szCs w:val="18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</w:rPr>
              <w:t>Insumo indirecto</w:t>
            </w:r>
          </w:p>
        </w:tc>
        <w:tc>
          <w:tcPr>
            <w:tcW w:w="708" w:type="dxa"/>
            <w:vAlign w:val="center"/>
          </w:tcPr>
          <w:p w14:paraId="409044B0" w14:textId="77777777" w:rsidR="00281AB2" w:rsidRPr="0041323B" w:rsidRDefault="00281AB2" w:rsidP="008E7417">
            <w:pPr>
              <w:widowControl w:val="0"/>
              <w:jc w:val="center"/>
              <w:rPr>
                <w:rFonts w:ascii="Averta" w:hAnsi="Averta" w:cs="Arial"/>
                <w:b/>
                <w:sz w:val="18"/>
                <w:szCs w:val="18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</w:rPr>
              <w:t>Agua</w:t>
            </w:r>
          </w:p>
        </w:tc>
        <w:tc>
          <w:tcPr>
            <w:tcW w:w="993" w:type="dxa"/>
            <w:vAlign w:val="center"/>
          </w:tcPr>
          <w:p w14:paraId="79A7E47B" w14:textId="77777777" w:rsidR="00281AB2" w:rsidRPr="0041323B" w:rsidRDefault="00281AB2" w:rsidP="008E7417">
            <w:pPr>
              <w:widowControl w:val="0"/>
              <w:jc w:val="center"/>
              <w:rPr>
                <w:rFonts w:ascii="Averta" w:hAnsi="Averta" w:cs="Arial"/>
                <w:b/>
                <w:sz w:val="18"/>
                <w:szCs w:val="18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</w:rPr>
              <w:t>Energía</w:t>
            </w:r>
          </w:p>
        </w:tc>
        <w:tc>
          <w:tcPr>
            <w:tcW w:w="850" w:type="dxa"/>
            <w:vAlign w:val="center"/>
          </w:tcPr>
          <w:p w14:paraId="38F54D01" w14:textId="77777777" w:rsidR="00281AB2" w:rsidRPr="0041323B" w:rsidRDefault="00281AB2" w:rsidP="008E7417">
            <w:pPr>
              <w:widowControl w:val="0"/>
              <w:jc w:val="center"/>
              <w:rPr>
                <w:rFonts w:ascii="Averta" w:hAnsi="Averta" w:cs="Arial"/>
                <w:b/>
                <w:sz w:val="18"/>
                <w:szCs w:val="18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</w:rPr>
              <w:t>Aire</w:t>
            </w:r>
          </w:p>
        </w:tc>
        <w:tc>
          <w:tcPr>
            <w:tcW w:w="1180" w:type="dxa"/>
            <w:vAlign w:val="center"/>
          </w:tcPr>
          <w:p w14:paraId="3597DEAE" w14:textId="77777777" w:rsidR="00281AB2" w:rsidRPr="0041323B" w:rsidRDefault="00281AB2" w:rsidP="008E7417">
            <w:pPr>
              <w:widowControl w:val="0"/>
              <w:jc w:val="center"/>
              <w:rPr>
                <w:rFonts w:ascii="Averta" w:hAnsi="Averta" w:cs="Arial"/>
                <w:b/>
                <w:sz w:val="18"/>
                <w:szCs w:val="18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</w:rPr>
              <w:t>Aguas residuales</w:t>
            </w:r>
          </w:p>
        </w:tc>
        <w:tc>
          <w:tcPr>
            <w:tcW w:w="1134" w:type="dxa"/>
            <w:vAlign w:val="center"/>
          </w:tcPr>
          <w:p w14:paraId="1E467F59" w14:textId="77777777" w:rsidR="00281AB2" w:rsidRPr="0041323B" w:rsidRDefault="00281AB2" w:rsidP="008E7417">
            <w:pPr>
              <w:widowControl w:val="0"/>
              <w:jc w:val="center"/>
              <w:rPr>
                <w:rFonts w:ascii="Averta" w:hAnsi="Averta" w:cs="Arial"/>
                <w:b/>
                <w:sz w:val="18"/>
                <w:szCs w:val="18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</w:rPr>
              <w:t>Residuos peligrosos</w:t>
            </w:r>
          </w:p>
        </w:tc>
        <w:tc>
          <w:tcPr>
            <w:tcW w:w="1134" w:type="dxa"/>
            <w:vAlign w:val="center"/>
          </w:tcPr>
          <w:p w14:paraId="11902D69" w14:textId="77777777" w:rsidR="00281AB2" w:rsidRPr="0041323B" w:rsidRDefault="00281AB2" w:rsidP="008E7417">
            <w:pPr>
              <w:widowControl w:val="0"/>
              <w:jc w:val="center"/>
              <w:rPr>
                <w:rFonts w:ascii="Averta" w:hAnsi="Averta" w:cs="Arial"/>
                <w:b/>
                <w:sz w:val="18"/>
                <w:szCs w:val="18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</w:rPr>
              <w:t>Residuos sólidos y manejo especial</w:t>
            </w:r>
          </w:p>
        </w:tc>
      </w:tr>
      <w:tr w:rsidR="00281AB2" w:rsidRPr="0041323B" w14:paraId="0DFF5545" w14:textId="77777777" w:rsidTr="008E7417">
        <w:trPr>
          <w:trHeight w:val="272"/>
          <w:jc w:val="center"/>
        </w:trPr>
        <w:tc>
          <w:tcPr>
            <w:tcW w:w="11219" w:type="dxa"/>
            <w:gridSpan w:val="10"/>
          </w:tcPr>
          <w:p w14:paraId="7CC0DD86" w14:textId="77777777" w:rsidR="00281AB2" w:rsidRPr="0041323B" w:rsidRDefault="00281AB2" w:rsidP="008E7417">
            <w:pPr>
              <w:widowControl w:val="0"/>
              <w:spacing w:before="120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  <w:lang w:val="es-MX"/>
              </w:rPr>
              <w:t>1. FABRICACIÓN DE DETERGENTE EN POLVO</w:t>
            </w:r>
          </w:p>
        </w:tc>
      </w:tr>
      <w:tr w:rsidR="00281AB2" w:rsidRPr="0041323B" w14:paraId="1F18C388" w14:textId="77777777" w:rsidTr="008E7417">
        <w:trPr>
          <w:trHeight w:val="287"/>
          <w:jc w:val="center"/>
        </w:trPr>
        <w:tc>
          <w:tcPr>
            <w:tcW w:w="967" w:type="dxa"/>
          </w:tcPr>
          <w:p w14:paraId="1776E7A6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 xml:space="preserve">1 </w:t>
            </w:r>
          </w:p>
        </w:tc>
        <w:tc>
          <w:tcPr>
            <w:tcW w:w="2410" w:type="dxa"/>
          </w:tcPr>
          <w:p w14:paraId="47A18BE5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Formulación</w:t>
            </w:r>
          </w:p>
        </w:tc>
        <w:tc>
          <w:tcPr>
            <w:tcW w:w="850" w:type="dxa"/>
          </w:tcPr>
          <w:p w14:paraId="1B8099B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9522C6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0763C8F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1A22818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D0F0C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42B244C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6815B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9D56D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6CABDCA8" w14:textId="77777777" w:rsidTr="008E7417">
        <w:trPr>
          <w:trHeight w:val="287"/>
          <w:jc w:val="center"/>
        </w:trPr>
        <w:tc>
          <w:tcPr>
            <w:tcW w:w="967" w:type="dxa"/>
          </w:tcPr>
          <w:p w14:paraId="1411FAF2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410" w:type="dxa"/>
          </w:tcPr>
          <w:p w14:paraId="10D4D4C8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Mezclado</w:t>
            </w:r>
          </w:p>
        </w:tc>
        <w:tc>
          <w:tcPr>
            <w:tcW w:w="850" w:type="dxa"/>
          </w:tcPr>
          <w:p w14:paraId="4FF3BF5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55005FC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0A66E96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2913D56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EF905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9820A7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D93AF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B91D7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51A29CE2" w14:textId="77777777" w:rsidTr="008E7417">
        <w:trPr>
          <w:trHeight w:val="272"/>
          <w:jc w:val="center"/>
        </w:trPr>
        <w:tc>
          <w:tcPr>
            <w:tcW w:w="967" w:type="dxa"/>
          </w:tcPr>
          <w:p w14:paraId="183CF9FE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410" w:type="dxa"/>
          </w:tcPr>
          <w:p w14:paraId="764F3A65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Ciclón colector de polvos (A)</w:t>
            </w:r>
          </w:p>
        </w:tc>
        <w:tc>
          <w:tcPr>
            <w:tcW w:w="850" w:type="dxa"/>
          </w:tcPr>
          <w:p w14:paraId="58802C9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3AF538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8DE3BD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A9659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AA3EB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2734166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4BF178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7B34B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3DD6823B" w14:textId="77777777" w:rsidTr="008E7417">
        <w:trPr>
          <w:trHeight w:val="287"/>
          <w:jc w:val="center"/>
        </w:trPr>
        <w:tc>
          <w:tcPr>
            <w:tcW w:w="967" w:type="dxa"/>
          </w:tcPr>
          <w:p w14:paraId="666977B8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410" w:type="dxa"/>
          </w:tcPr>
          <w:p w14:paraId="7722C414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Secado – Equipo 1</w:t>
            </w:r>
          </w:p>
        </w:tc>
        <w:tc>
          <w:tcPr>
            <w:tcW w:w="850" w:type="dxa"/>
          </w:tcPr>
          <w:p w14:paraId="0BC9253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3EA62CE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815D6B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DBE04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363913C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46B7EA3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A2348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C5D70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5DF5E11C" w14:textId="77777777" w:rsidTr="008E7417">
        <w:trPr>
          <w:trHeight w:val="287"/>
          <w:jc w:val="center"/>
        </w:trPr>
        <w:tc>
          <w:tcPr>
            <w:tcW w:w="967" w:type="dxa"/>
          </w:tcPr>
          <w:p w14:paraId="694ED9BD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410" w:type="dxa"/>
          </w:tcPr>
          <w:p w14:paraId="11040C5E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Secado – Equipo 2</w:t>
            </w:r>
          </w:p>
        </w:tc>
        <w:tc>
          <w:tcPr>
            <w:tcW w:w="850" w:type="dxa"/>
          </w:tcPr>
          <w:p w14:paraId="635B2A6B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77348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26B08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4E04B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16173DF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14B0042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BBEC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F1DE9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29A859D3" w14:textId="77777777" w:rsidTr="008E7417">
        <w:trPr>
          <w:trHeight w:val="272"/>
          <w:jc w:val="center"/>
        </w:trPr>
        <w:tc>
          <w:tcPr>
            <w:tcW w:w="967" w:type="dxa"/>
          </w:tcPr>
          <w:p w14:paraId="3CC9D23A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 xml:space="preserve">6 </w:t>
            </w:r>
          </w:p>
        </w:tc>
        <w:tc>
          <w:tcPr>
            <w:tcW w:w="2410" w:type="dxa"/>
          </w:tcPr>
          <w:p w14:paraId="2592D9DB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Ciclón colector de polvos (B)</w:t>
            </w:r>
          </w:p>
        </w:tc>
        <w:tc>
          <w:tcPr>
            <w:tcW w:w="850" w:type="dxa"/>
          </w:tcPr>
          <w:p w14:paraId="0DBC77C9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4C099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A19198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F5664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616C8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288DAD3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3A207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FB819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</w:tr>
      <w:tr w:rsidR="00281AB2" w:rsidRPr="0041323B" w14:paraId="5D29CCFD" w14:textId="77777777" w:rsidTr="008E7417">
        <w:trPr>
          <w:trHeight w:val="287"/>
          <w:jc w:val="center"/>
        </w:trPr>
        <w:tc>
          <w:tcPr>
            <w:tcW w:w="967" w:type="dxa"/>
          </w:tcPr>
          <w:p w14:paraId="3A8ABBCF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410" w:type="dxa"/>
          </w:tcPr>
          <w:p w14:paraId="7753CAF7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Planta de tratamiento físico-químico</w:t>
            </w:r>
          </w:p>
        </w:tc>
        <w:tc>
          <w:tcPr>
            <w:tcW w:w="850" w:type="dxa"/>
          </w:tcPr>
          <w:p w14:paraId="649E4C9B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EDBF49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D0195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69769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F8A54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DEA584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248BB49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B45BB29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6B3896C8" w14:textId="77777777" w:rsidTr="008E7417">
        <w:trPr>
          <w:trHeight w:val="287"/>
          <w:jc w:val="center"/>
        </w:trPr>
        <w:tc>
          <w:tcPr>
            <w:tcW w:w="967" w:type="dxa"/>
          </w:tcPr>
          <w:p w14:paraId="27A9EF7C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 xml:space="preserve">8 </w:t>
            </w:r>
          </w:p>
        </w:tc>
        <w:tc>
          <w:tcPr>
            <w:tcW w:w="2410" w:type="dxa"/>
          </w:tcPr>
          <w:p w14:paraId="3D553F44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Enfriamiento</w:t>
            </w:r>
          </w:p>
        </w:tc>
        <w:tc>
          <w:tcPr>
            <w:tcW w:w="850" w:type="dxa"/>
          </w:tcPr>
          <w:p w14:paraId="0A68D7AB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2664E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22FAE5F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53FC2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FE624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280E0BE6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EB4DE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928A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06619F96" w14:textId="77777777" w:rsidTr="008E7417">
        <w:trPr>
          <w:trHeight w:val="272"/>
          <w:jc w:val="center"/>
        </w:trPr>
        <w:tc>
          <w:tcPr>
            <w:tcW w:w="967" w:type="dxa"/>
          </w:tcPr>
          <w:p w14:paraId="74FD5EE1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 xml:space="preserve">9 </w:t>
            </w:r>
          </w:p>
        </w:tc>
        <w:tc>
          <w:tcPr>
            <w:tcW w:w="2410" w:type="dxa"/>
          </w:tcPr>
          <w:p w14:paraId="372DD10E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Colector de polvos</w:t>
            </w:r>
          </w:p>
        </w:tc>
        <w:tc>
          <w:tcPr>
            <w:tcW w:w="850" w:type="dxa"/>
          </w:tcPr>
          <w:p w14:paraId="73B9CE8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3576C6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01A605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EE142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894C9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444BAD3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0326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DB629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</w:tr>
      <w:tr w:rsidR="00281AB2" w:rsidRPr="0041323B" w14:paraId="2D49EF18" w14:textId="77777777" w:rsidTr="008E7417">
        <w:trPr>
          <w:trHeight w:val="287"/>
          <w:jc w:val="center"/>
        </w:trPr>
        <w:tc>
          <w:tcPr>
            <w:tcW w:w="967" w:type="dxa"/>
          </w:tcPr>
          <w:p w14:paraId="6A33EC78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410" w:type="dxa"/>
          </w:tcPr>
          <w:p w14:paraId="6503B386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Tamizado</w:t>
            </w:r>
          </w:p>
        </w:tc>
        <w:tc>
          <w:tcPr>
            <w:tcW w:w="850" w:type="dxa"/>
          </w:tcPr>
          <w:p w14:paraId="5A0B062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F7E446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FD5708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007C4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ACE71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22295C4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C504B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53289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307A390F" w14:textId="77777777" w:rsidTr="008E7417">
        <w:trPr>
          <w:trHeight w:val="287"/>
          <w:jc w:val="center"/>
        </w:trPr>
        <w:tc>
          <w:tcPr>
            <w:tcW w:w="967" w:type="dxa"/>
          </w:tcPr>
          <w:p w14:paraId="08664051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410" w:type="dxa"/>
          </w:tcPr>
          <w:p w14:paraId="55BE19AC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proofErr w:type="spellStart"/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Aspersado</w:t>
            </w:r>
            <w:proofErr w:type="spellEnd"/>
          </w:p>
        </w:tc>
        <w:tc>
          <w:tcPr>
            <w:tcW w:w="850" w:type="dxa"/>
          </w:tcPr>
          <w:p w14:paraId="78EBC8C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83613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3334BD9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5B12F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F2786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4201BA8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5D558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A64A39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6AACD5A3" w14:textId="77777777" w:rsidTr="008E7417">
        <w:trPr>
          <w:trHeight w:val="272"/>
          <w:jc w:val="center"/>
        </w:trPr>
        <w:tc>
          <w:tcPr>
            <w:tcW w:w="967" w:type="dxa"/>
          </w:tcPr>
          <w:p w14:paraId="5BEBD1CF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410" w:type="dxa"/>
          </w:tcPr>
          <w:p w14:paraId="00DCD87B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Empaque</w:t>
            </w:r>
          </w:p>
        </w:tc>
        <w:tc>
          <w:tcPr>
            <w:tcW w:w="850" w:type="dxa"/>
          </w:tcPr>
          <w:p w14:paraId="336997D6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F2CC9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219F14F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F3CC4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F182E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6136FAE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456CB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36812F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</w:tr>
      <w:tr w:rsidR="00281AB2" w:rsidRPr="0041323B" w14:paraId="028E4065" w14:textId="77777777" w:rsidTr="008E7417">
        <w:trPr>
          <w:trHeight w:val="287"/>
          <w:jc w:val="center"/>
        </w:trPr>
        <w:tc>
          <w:tcPr>
            <w:tcW w:w="967" w:type="dxa"/>
          </w:tcPr>
          <w:p w14:paraId="038CBFBC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410" w:type="dxa"/>
          </w:tcPr>
          <w:p w14:paraId="49A449E4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Colector de polvos</w:t>
            </w:r>
          </w:p>
        </w:tc>
        <w:tc>
          <w:tcPr>
            <w:tcW w:w="850" w:type="dxa"/>
          </w:tcPr>
          <w:p w14:paraId="3EB38B5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F473F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510FCBB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BC686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FE026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78AFBC4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D5ED59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F19D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5C320950" w14:textId="77777777" w:rsidTr="008E7417">
        <w:trPr>
          <w:trHeight w:val="302"/>
          <w:jc w:val="center"/>
        </w:trPr>
        <w:tc>
          <w:tcPr>
            <w:tcW w:w="11219" w:type="dxa"/>
            <w:gridSpan w:val="10"/>
          </w:tcPr>
          <w:p w14:paraId="26491186" w14:textId="77777777" w:rsidR="00281AB2" w:rsidRPr="0041323B" w:rsidRDefault="00281AB2" w:rsidP="008E7417">
            <w:pPr>
              <w:spacing w:before="120"/>
              <w:rPr>
                <w:rFonts w:ascii="Averta" w:hAnsi="Averta" w:cs="Arial"/>
                <w:b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  <w:lang w:val="es-MX"/>
              </w:rPr>
              <w:t>2. FABRICACIÓN DE JABÓN EN BARRA</w:t>
            </w:r>
          </w:p>
        </w:tc>
      </w:tr>
      <w:tr w:rsidR="00281AB2" w:rsidRPr="0041323B" w14:paraId="65C8295C" w14:textId="77777777" w:rsidTr="008E7417">
        <w:trPr>
          <w:trHeight w:val="287"/>
          <w:jc w:val="center"/>
        </w:trPr>
        <w:tc>
          <w:tcPr>
            <w:tcW w:w="967" w:type="dxa"/>
          </w:tcPr>
          <w:p w14:paraId="069C256C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410" w:type="dxa"/>
          </w:tcPr>
          <w:p w14:paraId="2F544E2B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Almacenamiento de materias primas</w:t>
            </w:r>
          </w:p>
        </w:tc>
        <w:tc>
          <w:tcPr>
            <w:tcW w:w="850" w:type="dxa"/>
          </w:tcPr>
          <w:p w14:paraId="5047885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634708D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372BDF2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91C9EFB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0BC56B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40A18997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283907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208CD8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15C531ED" w14:textId="77777777" w:rsidTr="008E7417">
        <w:trPr>
          <w:trHeight w:val="272"/>
          <w:jc w:val="center"/>
        </w:trPr>
        <w:tc>
          <w:tcPr>
            <w:tcW w:w="967" w:type="dxa"/>
          </w:tcPr>
          <w:p w14:paraId="4AE7A808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lastRenderedPageBreak/>
              <w:t>15</w:t>
            </w:r>
          </w:p>
        </w:tc>
        <w:tc>
          <w:tcPr>
            <w:tcW w:w="2410" w:type="dxa"/>
          </w:tcPr>
          <w:p w14:paraId="34260D2E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Mezclado de sólidos</w:t>
            </w:r>
          </w:p>
        </w:tc>
        <w:tc>
          <w:tcPr>
            <w:tcW w:w="850" w:type="dxa"/>
          </w:tcPr>
          <w:p w14:paraId="32D4621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C512E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5B7236D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AF1F5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530848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20716F4D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C798D7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3F4EF8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010F807A" w14:textId="77777777" w:rsidTr="008E7417">
        <w:trPr>
          <w:trHeight w:val="287"/>
          <w:jc w:val="center"/>
        </w:trPr>
        <w:tc>
          <w:tcPr>
            <w:tcW w:w="967" w:type="dxa"/>
          </w:tcPr>
          <w:p w14:paraId="4918FC8E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410" w:type="dxa"/>
          </w:tcPr>
          <w:p w14:paraId="5E9DBAE9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Secado y aglomerado</w:t>
            </w:r>
          </w:p>
        </w:tc>
        <w:tc>
          <w:tcPr>
            <w:tcW w:w="850" w:type="dxa"/>
          </w:tcPr>
          <w:p w14:paraId="641868F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80A4C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3D3E2B3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0D2E1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35AE9A13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659A3B2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E9A082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BF6196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34C3EA9E" w14:textId="77777777" w:rsidTr="008E7417">
        <w:trPr>
          <w:trHeight w:val="287"/>
          <w:jc w:val="center"/>
        </w:trPr>
        <w:tc>
          <w:tcPr>
            <w:tcW w:w="967" w:type="dxa"/>
          </w:tcPr>
          <w:p w14:paraId="4AC078A6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410" w:type="dxa"/>
          </w:tcPr>
          <w:p w14:paraId="54E15837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Filtro de cartuchos</w:t>
            </w:r>
          </w:p>
        </w:tc>
        <w:tc>
          <w:tcPr>
            <w:tcW w:w="850" w:type="dxa"/>
          </w:tcPr>
          <w:p w14:paraId="6402081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FDAA48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7A680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F555D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EA102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6879E70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A1E3D9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AECB8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3AEABD41" w14:textId="77777777" w:rsidTr="008E7417">
        <w:trPr>
          <w:trHeight w:val="272"/>
          <w:jc w:val="center"/>
        </w:trPr>
        <w:tc>
          <w:tcPr>
            <w:tcW w:w="967" w:type="dxa"/>
          </w:tcPr>
          <w:p w14:paraId="5B0C75AE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18</w:t>
            </w:r>
          </w:p>
        </w:tc>
        <w:tc>
          <w:tcPr>
            <w:tcW w:w="2410" w:type="dxa"/>
          </w:tcPr>
          <w:p w14:paraId="080B7C97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Cribado húmedo</w:t>
            </w:r>
          </w:p>
        </w:tc>
        <w:tc>
          <w:tcPr>
            <w:tcW w:w="850" w:type="dxa"/>
          </w:tcPr>
          <w:p w14:paraId="3BB7614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1CCCE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CEC513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F397E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2C1716E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0CD5F57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7428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01176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6805554A" w14:textId="77777777" w:rsidTr="008E7417">
        <w:trPr>
          <w:trHeight w:val="287"/>
          <w:jc w:val="center"/>
        </w:trPr>
        <w:tc>
          <w:tcPr>
            <w:tcW w:w="967" w:type="dxa"/>
          </w:tcPr>
          <w:p w14:paraId="5A6B385C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19</w:t>
            </w:r>
          </w:p>
        </w:tc>
        <w:tc>
          <w:tcPr>
            <w:tcW w:w="2410" w:type="dxa"/>
          </w:tcPr>
          <w:p w14:paraId="5E5E01C7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Enfriamiento</w:t>
            </w:r>
          </w:p>
        </w:tc>
        <w:tc>
          <w:tcPr>
            <w:tcW w:w="850" w:type="dxa"/>
          </w:tcPr>
          <w:p w14:paraId="57771FC2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0A47F8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7577BD8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AF968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2D82E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01034F3B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033B3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0369F9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4BBD99C7" w14:textId="77777777" w:rsidTr="008E7417">
        <w:trPr>
          <w:trHeight w:val="287"/>
          <w:jc w:val="center"/>
        </w:trPr>
        <w:tc>
          <w:tcPr>
            <w:tcW w:w="967" w:type="dxa"/>
          </w:tcPr>
          <w:p w14:paraId="2FA5DDF0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20</w:t>
            </w:r>
          </w:p>
        </w:tc>
        <w:tc>
          <w:tcPr>
            <w:tcW w:w="2410" w:type="dxa"/>
          </w:tcPr>
          <w:p w14:paraId="094002CD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Cribado seco</w:t>
            </w:r>
          </w:p>
        </w:tc>
        <w:tc>
          <w:tcPr>
            <w:tcW w:w="850" w:type="dxa"/>
          </w:tcPr>
          <w:p w14:paraId="77B8384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54ED4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1F16F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C072F8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07764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28504D2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AC3A6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8DFC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19EEA1B7" w14:textId="77777777" w:rsidTr="008E7417">
        <w:trPr>
          <w:trHeight w:val="272"/>
          <w:jc w:val="center"/>
        </w:trPr>
        <w:tc>
          <w:tcPr>
            <w:tcW w:w="967" w:type="dxa"/>
          </w:tcPr>
          <w:p w14:paraId="43C141E2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21</w:t>
            </w:r>
          </w:p>
        </w:tc>
        <w:tc>
          <w:tcPr>
            <w:tcW w:w="2410" w:type="dxa"/>
          </w:tcPr>
          <w:p w14:paraId="680945BA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Moldeo</w:t>
            </w:r>
          </w:p>
        </w:tc>
        <w:tc>
          <w:tcPr>
            <w:tcW w:w="850" w:type="dxa"/>
          </w:tcPr>
          <w:p w14:paraId="46C4ED7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D7334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D7932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34D68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0C17861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7D80C46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FC64C9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B34F1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36E684BC" w14:textId="77777777" w:rsidTr="008E7417">
        <w:trPr>
          <w:trHeight w:val="287"/>
          <w:jc w:val="center"/>
        </w:trPr>
        <w:tc>
          <w:tcPr>
            <w:tcW w:w="967" w:type="dxa"/>
          </w:tcPr>
          <w:p w14:paraId="72BEBA53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22</w:t>
            </w:r>
          </w:p>
        </w:tc>
        <w:tc>
          <w:tcPr>
            <w:tcW w:w="2410" w:type="dxa"/>
          </w:tcPr>
          <w:p w14:paraId="19FF01FC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Empaque</w:t>
            </w:r>
          </w:p>
        </w:tc>
        <w:tc>
          <w:tcPr>
            <w:tcW w:w="850" w:type="dxa"/>
          </w:tcPr>
          <w:p w14:paraId="66FBCF6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4F83D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82CE5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333A32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06A8B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3D83725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C7134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E3A8AA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</w:tr>
      <w:tr w:rsidR="00281AB2" w:rsidRPr="0041323B" w14:paraId="534F64EA" w14:textId="77777777" w:rsidTr="008E7417">
        <w:trPr>
          <w:trHeight w:val="302"/>
          <w:jc w:val="center"/>
        </w:trPr>
        <w:tc>
          <w:tcPr>
            <w:tcW w:w="11219" w:type="dxa"/>
            <w:gridSpan w:val="10"/>
          </w:tcPr>
          <w:p w14:paraId="447EE621" w14:textId="77777777" w:rsidR="00281AB2" w:rsidRPr="0041323B" w:rsidRDefault="00281AB2" w:rsidP="008E7417">
            <w:pPr>
              <w:spacing w:before="120"/>
              <w:rPr>
                <w:rFonts w:ascii="Averta" w:hAnsi="Averta" w:cs="Arial"/>
                <w:b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b/>
                <w:sz w:val="18"/>
                <w:szCs w:val="18"/>
                <w:lang w:val="es-MX"/>
              </w:rPr>
              <w:t>3. SERVICIOS AUXILIARES Y ADMINISTRACIÓN</w:t>
            </w:r>
          </w:p>
        </w:tc>
      </w:tr>
      <w:tr w:rsidR="00281AB2" w:rsidRPr="0041323B" w14:paraId="189F3021" w14:textId="77777777" w:rsidTr="008E7417">
        <w:trPr>
          <w:trHeight w:val="272"/>
          <w:jc w:val="center"/>
        </w:trPr>
        <w:tc>
          <w:tcPr>
            <w:tcW w:w="967" w:type="dxa"/>
          </w:tcPr>
          <w:p w14:paraId="27DF588D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23</w:t>
            </w:r>
          </w:p>
        </w:tc>
        <w:tc>
          <w:tcPr>
            <w:tcW w:w="2410" w:type="dxa"/>
          </w:tcPr>
          <w:p w14:paraId="3E54D025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Servicios y administración</w:t>
            </w:r>
          </w:p>
        </w:tc>
        <w:tc>
          <w:tcPr>
            <w:tcW w:w="850" w:type="dxa"/>
          </w:tcPr>
          <w:p w14:paraId="56C1FAC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BD736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1007C6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0AB224D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3AF06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4326085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1A83A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9E1F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</w:tr>
      <w:tr w:rsidR="00281AB2" w:rsidRPr="0041323B" w14:paraId="12262C01" w14:textId="77777777" w:rsidTr="008E7417">
        <w:trPr>
          <w:trHeight w:val="287"/>
          <w:jc w:val="center"/>
        </w:trPr>
        <w:tc>
          <w:tcPr>
            <w:tcW w:w="967" w:type="dxa"/>
          </w:tcPr>
          <w:p w14:paraId="2E062294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24</w:t>
            </w:r>
          </w:p>
        </w:tc>
        <w:tc>
          <w:tcPr>
            <w:tcW w:w="2410" w:type="dxa"/>
          </w:tcPr>
          <w:p w14:paraId="3C695145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Cocina</w:t>
            </w:r>
          </w:p>
        </w:tc>
        <w:tc>
          <w:tcPr>
            <w:tcW w:w="850" w:type="dxa"/>
          </w:tcPr>
          <w:p w14:paraId="2F5FA52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350726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41EF6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3C8AF4C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39DE42E6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1EB9570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BBF5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F76D3A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</w:tr>
      <w:tr w:rsidR="00281AB2" w:rsidRPr="0041323B" w14:paraId="0CE518CC" w14:textId="77777777" w:rsidTr="008E7417">
        <w:trPr>
          <w:trHeight w:val="287"/>
          <w:jc w:val="center"/>
        </w:trPr>
        <w:tc>
          <w:tcPr>
            <w:tcW w:w="967" w:type="dxa"/>
          </w:tcPr>
          <w:p w14:paraId="5D72E559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25</w:t>
            </w:r>
          </w:p>
        </w:tc>
        <w:tc>
          <w:tcPr>
            <w:tcW w:w="2410" w:type="dxa"/>
          </w:tcPr>
          <w:p w14:paraId="1BD57002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Baños</w:t>
            </w:r>
          </w:p>
        </w:tc>
        <w:tc>
          <w:tcPr>
            <w:tcW w:w="850" w:type="dxa"/>
          </w:tcPr>
          <w:p w14:paraId="6636CD0C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653AC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98C899B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2F87EAA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0C42FA38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0085E42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8D78CB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5FBD1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</w:tr>
      <w:tr w:rsidR="00281AB2" w:rsidRPr="0041323B" w14:paraId="3F174B56" w14:textId="77777777" w:rsidTr="008E7417">
        <w:trPr>
          <w:trHeight w:val="272"/>
          <w:jc w:val="center"/>
        </w:trPr>
        <w:tc>
          <w:tcPr>
            <w:tcW w:w="967" w:type="dxa"/>
          </w:tcPr>
          <w:p w14:paraId="4BF4FD49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26</w:t>
            </w:r>
          </w:p>
        </w:tc>
        <w:tc>
          <w:tcPr>
            <w:tcW w:w="2410" w:type="dxa"/>
          </w:tcPr>
          <w:p w14:paraId="10A5B5AF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pacing w:val="-4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pacing w:val="-4"/>
                <w:sz w:val="18"/>
                <w:szCs w:val="18"/>
                <w:lang w:val="es-MX"/>
              </w:rPr>
              <w:t>Planta de tratamiento biológico de agua residual</w:t>
            </w:r>
          </w:p>
        </w:tc>
        <w:tc>
          <w:tcPr>
            <w:tcW w:w="850" w:type="dxa"/>
          </w:tcPr>
          <w:p w14:paraId="4037BE16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841EB8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289B52A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BFD53E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64AB46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40B9104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AC73891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7D20505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  <w:tr w:rsidR="00281AB2" w:rsidRPr="0041323B" w14:paraId="2CD8EBA0" w14:textId="77777777" w:rsidTr="008E7417">
        <w:trPr>
          <w:trHeight w:val="287"/>
          <w:jc w:val="center"/>
        </w:trPr>
        <w:tc>
          <w:tcPr>
            <w:tcW w:w="967" w:type="dxa"/>
          </w:tcPr>
          <w:p w14:paraId="7BB1F6C2" w14:textId="77777777" w:rsidR="00281AB2" w:rsidRPr="0041323B" w:rsidRDefault="00281AB2" w:rsidP="008E7417">
            <w:pPr>
              <w:spacing w:before="60" w:after="60"/>
              <w:jc w:val="center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27</w:t>
            </w:r>
          </w:p>
        </w:tc>
        <w:tc>
          <w:tcPr>
            <w:tcW w:w="2410" w:type="dxa"/>
          </w:tcPr>
          <w:p w14:paraId="75546C7B" w14:textId="77777777" w:rsidR="00281AB2" w:rsidRPr="0041323B" w:rsidRDefault="00281AB2" w:rsidP="008E7417">
            <w:pPr>
              <w:spacing w:before="60" w:after="60"/>
              <w:rPr>
                <w:rFonts w:ascii="Averta" w:hAnsi="Averta" w:cs="Arial"/>
                <w:sz w:val="18"/>
                <w:szCs w:val="18"/>
                <w:lang w:val="es-MX"/>
              </w:rPr>
            </w:pPr>
            <w:r w:rsidRPr="0041323B">
              <w:rPr>
                <w:rFonts w:ascii="Averta" w:hAnsi="Averta" w:cs="Arial"/>
                <w:sz w:val="18"/>
                <w:szCs w:val="18"/>
                <w:lang w:val="es-MX"/>
              </w:rPr>
              <w:t>Caldera</w:t>
            </w:r>
          </w:p>
        </w:tc>
        <w:tc>
          <w:tcPr>
            <w:tcW w:w="850" w:type="dxa"/>
          </w:tcPr>
          <w:p w14:paraId="42D29C33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BF319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55DD1D67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1EBDEC2F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771A92E6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80" w:type="dxa"/>
          </w:tcPr>
          <w:p w14:paraId="51827ADD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  <w:r w:rsidRPr="0041323B">
              <w:rPr>
                <w:rFonts w:ascii="Averta" w:hAnsi="Averta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5B04D2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8B7A20" w14:textId="77777777" w:rsidR="00281AB2" w:rsidRPr="0041323B" w:rsidRDefault="00281AB2" w:rsidP="008E7417">
            <w:pPr>
              <w:widowControl w:val="0"/>
              <w:spacing w:before="60" w:after="60"/>
              <w:jc w:val="center"/>
              <w:rPr>
                <w:rFonts w:ascii="Averta" w:hAnsi="Averta" w:cs="Arial"/>
                <w:sz w:val="18"/>
                <w:szCs w:val="18"/>
              </w:rPr>
            </w:pPr>
          </w:p>
        </w:tc>
      </w:tr>
    </w:tbl>
    <w:p w14:paraId="47E95901" w14:textId="77777777" w:rsidR="00AA4D99" w:rsidRPr="0041323B" w:rsidRDefault="00AA4D99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5187512" w14:textId="77777777" w:rsidR="006E1879" w:rsidRDefault="006E1879" w:rsidP="006E1879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6501C23" w14:textId="77777777" w:rsidR="006E1879" w:rsidRPr="008779AF" w:rsidRDefault="006E1879" w:rsidP="006E1879">
      <w:pPr>
        <w:spacing w:after="0" w:line="240" w:lineRule="auto"/>
        <w:jc w:val="center"/>
        <w:rPr>
          <w:rFonts w:ascii="Averta" w:hAnsi="Averta"/>
          <w:b/>
          <w:sz w:val="20"/>
          <w:szCs w:val="20"/>
          <w:lang w:val="es-ES"/>
        </w:rPr>
      </w:pPr>
      <w:r w:rsidRPr="00AB1AAE">
        <w:rPr>
          <w:rFonts w:ascii="Averta" w:hAnsi="Averta"/>
          <w:b/>
          <w:sz w:val="24"/>
          <w:szCs w:val="24"/>
        </w:rPr>
        <w:t>NOTA IMPORTANTE: LA INFORMACIÓN DEBERÁ PRESENTARSE ENCARPETADO, EN ORIGINAL FOLIADO, CON IMPRESIÓN A DOBLE CARA, COPIA PARA SU ACUSE, ANEXOS CON PORTADAS IDENTIFICABLES Y EN MEDIO MAGNÉTICO 1 CD O USB.</w:t>
      </w:r>
    </w:p>
    <w:p w14:paraId="5A545A6F" w14:textId="77777777" w:rsidR="006E1879" w:rsidRDefault="006E1879" w:rsidP="006E1879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11E277E" w14:textId="77777777" w:rsidR="006E1879" w:rsidRDefault="006E1879" w:rsidP="006E1879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CDDFE71" w14:textId="5CBC40F6" w:rsidR="006E1879" w:rsidRDefault="006E1879" w:rsidP="006E1879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3D1516E7" w14:textId="6D1C6738" w:rsidR="00482D9E" w:rsidRDefault="00482D9E" w:rsidP="006E1879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5B0BE3C" w14:textId="77777777" w:rsidR="00482D9E" w:rsidRPr="0056094D" w:rsidRDefault="00482D9E" w:rsidP="006E1879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3A31EB64" w14:textId="2820365E" w:rsidR="006E1879" w:rsidRDefault="006E1879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6D28238" w14:textId="77777777" w:rsidR="006E1879" w:rsidRPr="0041323B" w:rsidRDefault="006E1879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FE6C19A" w14:textId="77777777" w:rsidR="00AA4D99" w:rsidRPr="0041323B" w:rsidRDefault="00AA4D99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2B66B86" w14:textId="19D79E7E" w:rsidR="00E82E11" w:rsidRPr="006E1879" w:rsidRDefault="00930453" w:rsidP="006E1879">
      <w:pPr>
        <w:pStyle w:val="Prrafodelista"/>
        <w:numPr>
          <w:ilvl w:val="0"/>
          <w:numId w:val="22"/>
        </w:numPr>
        <w:spacing w:after="0" w:line="240" w:lineRule="auto"/>
        <w:rPr>
          <w:rFonts w:ascii="Averta" w:hAnsi="Averta"/>
          <w:b/>
          <w:color w:val="C00000"/>
          <w:sz w:val="24"/>
          <w:szCs w:val="24"/>
          <w:u w:val="single"/>
        </w:rPr>
      </w:pPr>
      <w:r w:rsidRPr="006E1879">
        <w:rPr>
          <w:rFonts w:ascii="Averta" w:hAnsi="Averta"/>
          <w:b/>
          <w:color w:val="C00000"/>
          <w:sz w:val="24"/>
          <w:szCs w:val="24"/>
          <w:u w:val="single"/>
        </w:rPr>
        <w:lastRenderedPageBreak/>
        <w:t>DOCUMENTACIÓN REQUERI</w:t>
      </w:r>
      <w:r w:rsidR="006E69F1" w:rsidRPr="006E1879">
        <w:rPr>
          <w:rFonts w:ascii="Averta" w:hAnsi="Averta"/>
          <w:b/>
          <w:color w:val="C00000"/>
          <w:sz w:val="24"/>
          <w:szCs w:val="24"/>
          <w:u w:val="single"/>
        </w:rPr>
        <w:t xml:space="preserve">DA PARA EL REGISTRO DEL PLAN DE MANEJO </w:t>
      </w:r>
      <w:r w:rsidRPr="006E1879">
        <w:rPr>
          <w:rFonts w:ascii="Averta" w:hAnsi="Averta"/>
          <w:b/>
          <w:color w:val="C00000"/>
          <w:sz w:val="24"/>
          <w:szCs w:val="24"/>
          <w:u w:val="single"/>
        </w:rPr>
        <w:t>DE RESIDUOS DE MANEJO ESPECIAL</w:t>
      </w:r>
    </w:p>
    <w:p w14:paraId="0B47DB89" w14:textId="77777777" w:rsidR="00122C85" w:rsidRPr="0041323B" w:rsidRDefault="00122C85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0"/>
          <w:szCs w:val="20"/>
        </w:rPr>
      </w:pPr>
    </w:p>
    <w:p w14:paraId="5EBDC0CE" w14:textId="791EEA78" w:rsidR="006B7E40" w:rsidRPr="006E69F1" w:rsidRDefault="00201CF6" w:rsidP="006E69F1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Oficio de </w:t>
      </w:r>
      <w:r w:rsidR="00930453" w:rsidRPr="0041323B">
        <w:rPr>
          <w:rFonts w:ascii="Averta" w:hAnsi="Averta"/>
          <w:sz w:val="20"/>
          <w:szCs w:val="20"/>
        </w:rPr>
        <w:t xml:space="preserve">solicitud para el Registro </w:t>
      </w:r>
      <w:r w:rsidR="00BF7275" w:rsidRPr="0041323B">
        <w:rPr>
          <w:rFonts w:ascii="Averta" w:hAnsi="Averta"/>
          <w:sz w:val="20"/>
          <w:szCs w:val="20"/>
        </w:rPr>
        <w:t xml:space="preserve">del Plan de Manejo de la </w:t>
      </w:r>
      <w:r w:rsidR="00930453" w:rsidRPr="0041323B">
        <w:rPr>
          <w:rFonts w:ascii="Averta" w:hAnsi="Averta"/>
          <w:sz w:val="20"/>
          <w:szCs w:val="20"/>
        </w:rPr>
        <w:t>Empresa Generadora de Residuos de Manejo Especial</w:t>
      </w:r>
      <w:r w:rsidR="00020223" w:rsidRPr="0041323B">
        <w:rPr>
          <w:rFonts w:ascii="Averta" w:hAnsi="Averta"/>
          <w:sz w:val="20"/>
          <w:szCs w:val="20"/>
        </w:rPr>
        <w:t>, dirigido</w:t>
      </w:r>
      <w:r w:rsidR="00BF7275" w:rsidRPr="0041323B">
        <w:rPr>
          <w:rFonts w:ascii="Averta" w:hAnsi="Averta"/>
          <w:sz w:val="20"/>
          <w:szCs w:val="20"/>
        </w:rPr>
        <w:t xml:space="preserve"> al</w:t>
      </w:r>
      <w:r w:rsidR="00F546B4">
        <w:rPr>
          <w:rFonts w:ascii="Averta" w:hAnsi="Averta"/>
          <w:sz w:val="20"/>
          <w:szCs w:val="20"/>
        </w:rPr>
        <w:t xml:space="preserve"> Titular de la</w:t>
      </w:r>
      <w:r w:rsidR="00BF7275" w:rsidRPr="0041323B">
        <w:rPr>
          <w:rFonts w:ascii="Averta" w:hAnsi="Averta"/>
          <w:sz w:val="20"/>
          <w:szCs w:val="20"/>
        </w:rPr>
        <w:t xml:space="preserve"> </w:t>
      </w:r>
      <w:r w:rsidR="006E69F1" w:rsidRPr="006E69F1">
        <w:rPr>
          <w:rFonts w:ascii="Averta" w:hAnsi="Averta"/>
          <w:sz w:val="20"/>
          <w:szCs w:val="20"/>
        </w:rPr>
        <w:t>Secretaría de Medio Ambiente, Biodiversidad, Cambio Climático y Energía de la Administración Pública del Estado de Campeche (SEMABICCE)</w:t>
      </w:r>
      <w:r w:rsidR="00F546B4">
        <w:rPr>
          <w:rFonts w:ascii="Averta" w:hAnsi="Averta"/>
          <w:sz w:val="20"/>
          <w:szCs w:val="20"/>
        </w:rPr>
        <w:t xml:space="preserve">, </w:t>
      </w:r>
      <w:r w:rsidR="006E69F1" w:rsidRPr="006E69F1">
        <w:rPr>
          <w:rFonts w:ascii="Averta" w:hAnsi="Averta"/>
          <w:sz w:val="20"/>
          <w:szCs w:val="20"/>
        </w:rPr>
        <w:t>que contenga:</w:t>
      </w:r>
    </w:p>
    <w:p w14:paraId="0171F39E" w14:textId="78D5F66D" w:rsidR="00532E3A" w:rsidRPr="00482D9E" w:rsidRDefault="00532E3A" w:rsidP="00532E3A">
      <w:pPr>
        <w:pStyle w:val="Prrafodelista"/>
        <w:numPr>
          <w:ilvl w:val="0"/>
          <w:numId w:val="20"/>
        </w:numPr>
        <w:spacing w:after="0" w:line="240" w:lineRule="auto"/>
        <w:rPr>
          <w:rFonts w:ascii="Averta" w:hAnsi="Averta"/>
          <w:sz w:val="18"/>
          <w:szCs w:val="18"/>
        </w:rPr>
      </w:pPr>
      <w:r w:rsidRPr="00482D9E">
        <w:rPr>
          <w:rFonts w:ascii="Averta" w:hAnsi="Averta"/>
          <w:sz w:val="18"/>
          <w:szCs w:val="18"/>
        </w:rPr>
        <w:t>El lugar y fecha de su emisión.</w:t>
      </w:r>
    </w:p>
    <w:p w14:paraId="0B9BA6E7" w14:textId="73FFCAD8" w:rsidR="00532E3A" w:rsidRPr="00482D9E" w:rsidRDefault="00532E3A" w:rsidP="00532E3A">
      <w:pPr>
        <w:pStyle w:val="Prrafodelista"/>
        <w:numPr>
          <w:ilvl w:val="0"/>
          <w:numId w:val="20"/>
        </w:numPr>
        <w:spacing w:after="0" w:line="240" w:lineRule="auto"/>
        <w:rPr>
          <w:rFonts w:ascii="Averta" w:hAnsi="Averta"/>
          <w:sz w:val="18"/>
          <w:szCs w:val="18"/>
        </w:rPr>
      </w:pPr>
      <w:r w:rsidRPr="00482D9E">
        <w:rPr>
          <w:rFonts w:ascii="Averta" w:hAnsi="Averta"/>
          <w:sz w:val="18"/>
          <w:szCs w:val="18"/>
        </w:rPr>
        <w:t>La autoridad administrativa a la que se dirige.</w:t>
      </w:r>
    </w:p>
    <w:p w14:paraId="6D5EAFBA" w14:textId="5F3D2FD1" w:rsidR="00532E3A" w:rsidRPr="00482D9E" w:rsidRDefault="00532E3A" w:rsidP="00532E3A">
      <w:pPr>
        <w:pStyle w:val="Prrafodelista"/>
        <w:numPr>
          <w:ilvl w:val="0"/>
          <w:numId w:val="20"/>
        </w:numPr>
        <w:spacing w:after="0" w:line="240" w:lineRule="auto"/>
        <w:rPr>
          <w:rFonts w:ascii="Averta" w:hAnsi="Averta"/>
          <w:sz w:val="18"/>
          <w:szCs w:val="18"/>
        </w:rPr>
      </w:pPr>
      <w:r w:rsidRPr="00482D9E">
        <w:rPr>
          <w:rFonts w:ascii="Averta" w:hAnsi="Averta"/>
          <w:sz w:val="18"/>
          <w:szCs w:val="18"/>
        </w:rPr>
        <w:t>La petición que se formula, con expresión de los hechos que la motivan y los razonamientos jurídicos en que se sustenta.</w:t>
      </w:r>
    </w:p>
    <w:p w14:paraId="648866AB" w14:textId="6195BBE6" w:rsidR="00532E3A" w:rsidRPr="00482D9E" w:rsidRDefault="00532E3A" w:rsidP="00532E3A">
      <w:pPr>
        <w:pStyle w:val="Prrafodelista"/>
        <w:numPr>
          <w:ilvl w:val="0"/>
          <w:numId w:val="20"/>
        </w:numPr>
        <w:spacing w:after="0" w:line="240" w:lineRule="auto"/>
        <w:rPr>
          <w:rFonts w:ascii="Averta" w:hAnsi="Averta"/>
          <w:sz w:val="18"/>
          <w:szCs w:val="18"/>
        </w:rPr>
      </w:pPr>
      <w:r w:rsidRPr="00482D9E">
        <w:rPr>
          <w:rFonts w:ascii="Averta" w:hAnsi="Averta"/>
          <w:sz w:val="18"/>
          <w:szCs w:val="18"/>
        </w:rPr>
        <w:t>El domicilio que señalen para oír y recibir notificaciones en la Ciudad de San Francisco de Campeche, así como el nombre de la o las personas a quienes autorizan para recibirlas en su nombre.</w:t>
      </w:r>
    </w:p>
    <w:p w14:paraId="2747592B" w14:textId="103AFFC3" w:rsidR="00532E3A" w:rsidRPr="00482D9E" w:rsidRDefault="00532E3A" w:rsidP="00532E3A">
      <w:pPr>
        <w:pStyle w:val="Prrafodelista"/>
        <w:numPr>
          <w:ilvl w:val="0"/>
          <w:numId w:val="20"/>
        </w:numPr>
        <w:spacing w:after="0" w:line="240" w:lineRule="auto"/>
        <w:rPr>
          <w:rFonts w:ascii="Averta" w:hAnsi="Averta"/>
          <w:sz w:val="18"/>
          <w:szCs w:val="18"/>
        </w:rPr>
      </w:pPr>
      <w:r w:rsidRPr="00482D9E">
        <w:rPr>
          <w:rFonts w:ascii="Averta" w:hAnsi="Averta"/>
          <w:sz w:val="18"/>
          <w:szCs w:val="18"/>
        </w:rPr>
        <w:t>El nombre, denominación o razón social, de quien o quienes promuevan y, en su caso, de quien legítimamente los represente.</w:t>
      </w:r>
    </w:p>
    <w:p w14:paraId="6A2307C9" w14:textId="5CEE86DB" w:rsidR="00532E3A" w:rsidRPr="0041323B" w:rsidRDefault="00532E3A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Formato del Plan de Manejo para Generadores de Residuos de Manejo Especial en </w:t>
      </w:r>
      <w:r w:rsidRPr="0041323B">
        <w:rPr>
          <w:rFonts w:ascii="Averta" w:hAnsi="Averta"/>
          <w:b/>
          <w:sz w:val="20"/>
          <w:szCs w:val="20"/>
        </w:rPr>
        <w:t>Word.</w:t>
      </w:r>
    </w:p>
    <w:p w14:paraId="309A74DB" w14:textId="77777777" w:rsidR="00201CF6" w:rsidRPr="0041323B" w:rsidRDefault="00DB0B5A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Original o Copia certificada del </w:t>
      </w:r>
      <w:r w:rsidR="00201CF6" w:rsidRPr="0041323B">
        <w:rPr>
          <w:rFonts w:ascii="Averta" w:hAnsi="Averta"/>
          <w:sz w:val="20"/>
          <w:szCs w:val="20"/>
        </w:rPr>
        <w:t>Acta constitutiva de la empresa.</w:t>
      </w:r>
    </w:p>
    <w:p w14:paraId="7C40ED47" w14:textId="66DE3EDD" w:rsidR="00201CF6" w:rsidRPr="0041323B" w:rsidRDefault="00DB0B5A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Original o Copia certificada del </w:t>
      </w:r>
      <w:r w:rsidR="00E82E11" w:rsidRPr="0041323B">
        <w:rPr>
          <w:rFonts w:ascii="Averta" w:hAnsi="Averta"/>
          <w:sz w:val="20"/>
          <w:szCs w:val="20"/>
        </w:rPr>
        <w:t>Poder legal del representante o persona obligada.</w:t>
      </w:r>
      <w:r w:rsidR="007345B2">
        <w:rPr>
          <w:rFonts w:ascii="Averta" w:hAnsi="Averta"/>
          <w:sz w:val="20"/>
          <w:szCs w:val="20"/>
        </w:rPr>
        <w:t xml:space="preserve"> </w:t>
      </w:r>
      <w:r w:rsidRPr="0041323B">
        <w:rPr>
          <w:rFonts w:ascii="Averta" w:hAnsi="Averta"/>
          <w:sz w:val="20"/>
          <w:szCs w:val="20"/>
        </w:rPr>
        <w:t xml:space="preserve">Copia simple de la </w:t>
      </w:r>
      <w:r w:rsidR="00201CF6" w:rsidRPr="0041323B">
        <w:rPr>
          <w:rFonts w:ascii="Averta" w:hAnsi="Averta"/>
          <w:sz w:val="20"/>
          <w:szCs w:val="20"/>
        </w:rPr>
        <w:t>Identificación oficial del representante.</w:t>
      </w:r>
    </w:p>
    <w:p w14:paraId="61DBC4A3" w14:textId="77777777" w:rsidR="00201CF6" w:rsidRPr="0041323B" w:rsidRDefault="00DB0B5A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Copia simple de la </w:t>
      </w:r>
      <w:r w:rsidR="00201CF6" w:rsidRPr="0041323B">
        <w:rPr>
          <w:rFonts w:ascii="Averta" w:hAnsi="Averta"/>
          <w:sz w:val="20"/>
          <w:szCs w:val="20"/>
        </w:rPr>
        <w:t>Identificación oficial del responsable técnico.</w:t>
      </w:r>
    </w:p>
    <w:p w14:paraId="47138731" w14:textId="77777777" w:rsidR="00DB0B5A" w:rsidRPr="0041323B" w:rsidRDefault="00DB0B5A" w:rsidP="00532E3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Original o copia certificada de la documentación idónea para acreditar la disposición legal del o los inmuebles en donde se pretenden manejar los residuos. En caso de que el inmueble no sea de su propiedad, deberá ingresar original o copia certificada del contrato de arrendamiento o comodato vigente, celebrado con el respectivo propietario, así como la copia simple de la escritura pública que ampara la propiedad del inmueble.</w:t>
      </w:r>
    </w:p>
    <w:p w14:paraId="533644CE" w14:textId="77777777" w:rsidR="00930453" w:rsidRPr="0041323B" w:rsidRDefault="00DB0B5A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Copia simple del </w:t>
      </w:r>
      <w:r w:rsidR="00930453" w:rsidRPr="0041323B">
        <w:rPr>
          <w:rFonts w:ascii="Averta" w:hAnsi="Averta"/>
          <w:sz w:val="20"/>
          <w:szCs w:val="20"/>
        </w:rPr>
        <w:t>Registro Federal de Contribuyente (RFC).</w:t>
      </w:r>
    </w:p>
    <w:p w14:paraId="63FA8327" w14:textId="77777777" w:rsidR="00930453" w:rsidRPr="0041323B" w:rsidRDefault="00DB0B5A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Copia simple de la </w:t>
      </w:r>
      <w:r w:rsidR="00930453" w:rsidRPr="0041323B">
        <w:rPr>
          <w:rFonts w:ascii="Averta" w:hAnsi="Averta"/>
          <w:sz w:val="20"/>
          <w:szCs w:val="20"/>
        </w:rPr>
        <w:t>Licenc</w:t>
      </w:r>
      <w:r w:rsidRPr="0041323B">
        <w:rPr>
          <w:rFonts w:ascii="Averta" w:hAnsi="Averta"/>
          <w:sz w:val="20"/>
          <w:szCs w:val="20"/>
        </w:rPr>
        <w:t>ia de Funcionamiento</w:t>
      </w:r>
      <w:r w:rsidR="00930453" w:rsidRPr="0041323B">
        <w:rPr>
          <w:rFonts w:ascii="Averta" w:hAnsi="Averta"/>
          <w:sz w:val="20"/>
          <w:szCs w:val="20"/>
        </w:rPr>
        <w:t>.</w:t>
      </w:r>
    </w:p>
    <w:p w14:paraId="1C8653B9" w14:textId="77777777" w:rsidR="00DB0B5A" w:rsidRPr="0041323B" w:rsidRDefault="00DB0B5A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Copia simple de la autorización de uso de suelo.</w:t>
      </w:r>
    </w:p>
    <w:p w14:paraId="6846B0E7" w14:textId="77777777" w:rsidR="00DB0B5A" w:rsidRPr="0041323B" w:rsidRDefault="00DB0B5A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Copia simple de la Licencia de Funcionamiento Ambiental (si aplica).</w:t>
      </w:r>
    </w:p>
    <w:p w14:paraId="6EA62F60" w14:textId="77777777" w:rsidR="00532E3A" w:rsidRPr="0041323B" w:rsidRDefault="00930453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Copia de los contratos celebrados para servicios de recolección, transporte, </w:t>
      </w:r>
      <w:r w:rsidR="00532E3A" w:rsidRPr="0041323B">
        <w:rPr>
          <w:rFonts w:ascii="Averta" w:hAnsi="Averta"/>
          <w:sz w:val="20"/>
          <w:szCs w:val="20"/>
        </w:rPr>
        <w:t>tratamiento y disposición final (</w:t>
      </w:r>
      <w:r w:rsidR="00532E3A" w:rsidRPr="0041323B">
        <w:rPr>
          <w:rFonts w:ascii="Averta" w:hAnsi="Averta"/>
          <w:b/>
          <w:sz w:val="20"/>
          <w:szCs w:val="20"/>
        </w:rPr>
        <w:t>en caso de no contar con ello, ingresar los comprobantes por el servicio prestado</w:t>
      </w:r>
      <w:r w:rsidR="00532E3A" w:rsidRPr="0041323B">
        <w:rPr>
          <w:rFonts w:ascii="Averta" w:hAnsi="Averta"/>
          <w:sz w:val="20"/>
          <w:szCs w:val="20"/>
        </w:rPr>
        <w:t>)</w:t>
      </w:r>
    </w:p>
    <w:p w14:paraId="6A1D05A2" w14:textId="78747999" w:rsidR="00930453" w:rsidRPr="0041323B" w:rsidRDefault="00930453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Memoria fotográfica de instalaciones y de las condiciones de generación, manejo y almacenamiento temporal de los residuos generados.</w:t>
      </w:r>
    </w:p>
    <w:p w14:paraId="766E052B" w14:textId="77777777" w:rsidR="00930453" w:rsidRPr="0041323B" w:rsidRDefault="00930453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Diagrama de flujo y descripción del proceso(s) de la actividad principal de la empresa e indicar en las tablas los insumos y productos.</w:t>
      </w:r>
    </w:p>
    <w:p w14:paraId="03C064CB" w14:textId="104D5DA7" w:rsidR="009C4F3C" w:rsidRPr="0041323B" w:rsidRDefault="009C4F3C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Bitácoras de Operación</w:t>
      </w:r>
    </w:p>
    <w:p w14:paraId="030E8851" w14:textId="72FB6850" w:rsidR="009C4F3C" w:rsidRPr="0041323B" w:rsidRDefault="009C4F3C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 xml:space="preserve">Manifiestos de transporte y envío. </w:t>
      </w:r>
    </w:p>
    <w:p w14:paraId="2769C8DC" w14:textId="642F5C82" w:rsidR="00532E3A" w:rsidRPr="0041323B" w:rsidRDefault="00B46D6A" w:rsidP="00532E3A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sz w:val="20"/>
          <w:szCs w:val="20"/>
        </w:rPr>
      </w:pPr>
      <w:r w:rsidRPr="0041323B">
        <w:rPr>
          <w:rFonts w:ascii="Averta" w:hAnsi="Averta"/>
          <w:sz w:val="20"/>
          <w:szCs w:val="20"/>
        </w:rPr>
        <w:t>Copia de los permisos</w:t>
      </w:r>
      <w:r w:rsidR="00532E3A" w:rsidRPr="0041323B">
        <w:rPr>
          <w:rFonts w:ascii="Averta" w:hAnsi="Averta"/>
          <w:sz w:val="20"/>
          <w:szCs w:val="20"/>
        </w:rPr>
        <w:t xml:space="preserve"> otorgados por esta Secretaría </w:t>
      </w:r>
      <w:r w:rsidRPr="0041323B">
        <w:rPr>
          <w:rFonts w:ascii="Averta" w:hAnsi="Averta"/>
          <w:sz w:val="20"/>
          <w:szCs w:val="20"/>
        </w:rPr>
        <w:t xml:space="preserve">a los prestadores de servicio </w:t>
      </w:r>
      <w:r w:rsidR="00532E3A" w:rsidRPr="0041323B">
        <w:rPr>
          <w:rFonts w:ascii="Averta" w:hAnsi="Averta"/>
          <w:sz w:val="20"/>
          <w:szCs w:val="20"/>
        </w:rPr>
        <w:t>como Recolector y Transportista y como Etapas de Manejo (Centros de Acopio,  Almacenamiento y/o Disposición Final).</w:t>
      </w:r>
    </w:p>
    <w:p w14:paraId="1F8F4365" w14:textId="51EF5D4C" w:rsidR="006B7E40" w:rsidRPr="00482D9E" w:rsidRDefault="0069480C" w:rsidP="00482D9E">
      <w:pPr>
        <w:pStyle w:val="Prrafodelista"/>
        <w:numPr>
          <w:ilvl w:val="0"/>
          <w:numId w:val="19"/>
        </w:num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  <w:r w:rsidRPr="00482D9E">
        <w:rPr>
          <w:rFonts w:ascii="Averta" w:hAnsi="Averta"/>
          <w:sz w:val="20"/>
          <w:szCs w:val="20"/>
        </w:rPr>
        <w:t>Aviso de privacidad simplificado con consentimiento</w:t>
      </w:r>
    </w:p>
    <w:sectPr w:rsidR="006B7E40" w:rsidRPr="00482D9E" w:rsidSect="00EC5E1C">
      <w:headerReference w:type="default" r:id="rId12"/>
      <w:footerReference w:type="default" r:id="rId13"/>
      <w:type w:val="continuous"/>
      <w:pgSz w:w="15840" w:h="12240" w:orient="landscape"/>
      <w:pgMar w:top="1701" w:right="1417" w:bottom="993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9CBA" w14:textId="77777777" w:rsidR="00D177D0" w:rsidRDefault="00D177D0" w:rsidP="003461B2">
      <w:pPr>
        <w:spacing w:after="0" w:line="240" w:lineRule="auto"/>
      </w:pPr>
      <w:r>
        <w:separator/>
      </w:r>
    </w:p>
  </w:endnote>
  <w:endnote w:type="continuationSeparator" w:id="0">
    <w:p w14:paraId="58E7B510" w14:textId="77777777" w:rsidR="00D177D0" w:rsidRDefault="00D177D0" w:rsidP="0034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zo Sans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">
    <w:altName w:val="Courier New"/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Quatro Slab">
    <w:altName w:val="Arial"/>
    <w:panose1 w:val="02000503030000020004"/>
    <w:charset w:val="00"/>
    <w:family w:val="modern"/>
    <w:notTrueType/>
    <w:pitch w:val="variable"/>
    <w:sig w:usb0="A00000AF" w:usb1="4000204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2F12" w14:textId="6696ADC5" w:rsidR="006E69F1" w:rsidRDefault="009A411D" w:rsidP="009A411D">
    <w:pPr>
      <w:tabs>
        <w:tab w:val="center" w:pos="4550"/>
        <w:tab w:val="left" w:pos="5818"/>
      </w:tabs>
      <w:ind w:right="260"/>
      <w:jc w:val="right"/>
    </w:pPr>
    <w:r w:rsidRPr="003809EF">
      <w:rPr>
        <w:rFonts w:ascii="Averta" w:hAnsi="Averta"/>
        <w:sz w:val="20"/>
        <w:szCs w:val="20"/>
      </w:rPr>
      <w:fldChar w:fldCharType="begin"/>
    </w:r>
    <w:r w:rsidRPr="003809EF">
      <w:rPr>
        <w:rFonts w:ascii="Averta" w:hAnsi="Averta"/>
        <w:sz w:val="20"/>
        <w:szCs w:val="20"/>
      </w:rPr>
      <w:instrText>PAGE   \* MERGEFORMAT</w:instrText>
    </w:r>
    <w:r w:rsidRPr="003809EF">
      <w:rPr>
        <w:rFonts w:ascii="Averta" w:hAnsi="Averta"/>
        <w:sz w:val="20"/>
        <w:szCs w:val="20"/>
      </w:rPr>
      <w:fldChar w:fldCharType="separate"/>
    </w:r>
    <w:r>
      <w:rPr>
        <w:rFonts w:ascii="Averta" w:hAnsi="Averta"/>
        <w:sz w:val="20"/>
        <w:szCs w:val="20"/>
      </w:rPr>
      <w:t>1</w:t>
    </w:r>
    <w:r w:rsidRPr="003809EF">
      <w:rPr>
        <w:rFonts w:ascii="Averta" w:hAnsi="Averta"/>
        <w:sz w:val="20"/>
        <w:szCs w:val="20"/>
      </w:rPr>
      <w:fldChar w:fldCharType="end"/>
    </w:r>
    <w:r w:rsidRPr="003809EF">
      <w:rPr>
        <w:rFonts w:ascii="Averta" w:hAnsi="Averta"/>
        <w:sz w:val="20"/>
        <w:szCs w:val="20"/>
        <w:lang w:val="es-ES"/>
      </w:rPr>
      <w:t xml:space="preserve"> | </w:t>
    </w:r>
    <w:r w:rsidRPr="003809EF">
      <w:rPr>
        <w:rFonts w:ascii="Averta" w:hAnsi="Averta"/>
        <w:sz w:val="20"/>
        <w:szCs w:val="20"/>
      </w:rPr>
      <w:fldChar w:fldCharType="begin"/>
    </w:r>
    <w:r w:rsidRPr="003809EF">
      <w:rPr>
        <w:rFonts w:ascii="Averta" w:hAnsi="Averta"/>
        <w:sz w:val="20"/>
        <w:szCs w:val="20"/>
      </w:rPr>
      <w:instrText>NUMPAGES  \* Arabic  \* MERGEFORMAT</w:instrText>
    </w:r>
    <w:r w:rsidRPr="003809EF">
      <w:rPr>
        <w:rFonts w:ascii="Averta" w:hAnsi="Averta"/>
        <w:sz w:val="20"/>
        <w:szCs w:val="20"/>
      </w:rPr>
      <w:fldChar w:fldCharType="separate"/>
    </w:r>
    <w:r>
      <w:rPr>
        <w:rFonts w:ascii="Averta" w:hAnsi="Averta"/>
        <w:sz w:val="20"/>
        <w:szCs w:val="20"/>
      </w:rPr>
      <w:t>18</w:t>
    </w:r>
    <w:r w:rsidRPr="003809EF">
      <w:rPr>
        <w:rFonts w:ascii="Averta" w:hAnsi="Avert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573B" w14:textId="77777777" w:rsidR="00D177D0" w:rsidRDefault="00D177D0" w:rsidP="003461B2">
      <w:pPr>
        <w:spacing w:after="0" w:line="240" w:lineRule="auto"/>
      </w:pPr>
      <w:r>
        <w:separator/>
      </w:r>
    </w:p>
  </w:footnote>
  <w:footnote w:type="continuationSeparator" w:id="0">
    <w:p w14:paraId="38221BBB" w14:textId="77777777" w:rsidR="00D177D0" w:rsidRDefault="00D177D0" w:rsidP="0034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C8C" w14:textId="5714005C" w:rsidR="006E69F1" w:rsidRDefault="009A411D" w:rsidP="003A569F">
    <w:pPr>
      <w:pStyle w:val="Encabezado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1BCEF49C" wp14:editId="0D7C9885">
          <wp:simplePos x="0" y="0"/>
          <wp:positionH relativeFrom="column">
            <wp:posOffset>5488940</wp:posOffset>
          </wp:positionH>
          <wp:positionV relativeFrom="paragraph">
            <wp:posOffset>-176530</wp:posOffset>
          </wp:positionV>
          <wp:extent cx="2765425" cy="795020"/>
          <wp:effectExtent l="0" t="0" r="0" b="5080"/>
          <wp:wrapSquare wrapText="bothSides"/>
          <wp:docPr id="72" name="Imagen 72" descr="C:\Users\yolan\OneDrive\Escritorio\Oficina\Nuevos Logos\LOGO_SEMABICCE_blanco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yolan\OneDrive\Escritorio\Oficina\Nuevos Logos\LOGO_SEMABICCE_blanc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23B">
      <w:rPr>
        <w:rFonts w:ascii="Calibri" w:eastAsia="Calibri" w:hAnsi="Calibri" w:cs="Times New Roman"/>
        <w:noProof/>
        <w:lang w:val="es-419" w:eastAsia="es-419"/>
      </w:rPr>
      <w:drawing>
        <wp:anchor distT="0" distB="0" distL="114300" distR="114300" simplePos="0" relativeHeight="251657216" behindDoc="1" locked="0" layoutInCell="1" allowOverlap="1" wp14:anchorId="54332ED1" wp14:editId="701EF18E">
          <wp:simplePos x="0" y="0"/>
          <wp:positionH relativeFrom="column">
            <wp:posOffset>-9146</wp:posOffset>
          </wp:positionH>
          <wp:positionV relativeFrom="paragraph">
            <wp:posOffset>-283325</wp:posOffset>
          </wp:positionV>
          <wp:extent cx="3405588" cy="885453"/>
          <wp:effectExtent l="0" t="0" r="4445" b="0"/>
          <wp:wrapNone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944" cy="88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3D5"/>
    <w:multiLevelType w:val="hybridMultilevel"/>
    <w:tmpl w:val="C9E62B1C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D27"/>
    <w:multiLevelType w:val="hybridMultilevel"/>
    <w:tmpl w:val="95E84970"/>
    <w:lvl w:ilvl="0" w:tplc="080A0015">
      <w:start w:val="1"/>
      <w:numFmt w:val="upp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85709"/>
    <w:multiLevelType w:val="hybridMultilevel"/>
    <w:tmpl w:val="66D0BF7E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E28D0"/>
    <w:multiLevelType w:val="hybridMultilevel"/>
    <w:tmpl w:val="E5A6ADBE"/>
    <w:lvl w:ilvl="0" w:tplc="FFFFFFFF">
      <w:start w:val="1"/>
      <w:numFmt w:val="bullet"/>
      <w:lvlText w:val="*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D604F"/>
    <w:multiLevelType w:val="hybridMultilevel"/>
    <w:tmpl w:val="8FFA0B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43E18"/>
    <w:multiLevelType w:val="hybridMultilevel"/>
    <w:tmpl w:val="A25E8E0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17E05"/>
    <w:multiLevelType w:val="hybridMultilevel"/>
    <w:tmpl w:val="B30C4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7FC6"/>
    <w:multiLevelType w:val="hybridMultilevel"/>
    <w:tmpl w:val="30464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4363F"/>
    <w:multiLevelType w:val="hybridMultilevel"/>
    <w:tmpl w:val="B39CF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634D"/>
    <w:multiLevelType w:val="hybridMultilevel"/>
    <w:tmpl w:val="8D2A2D22"/>
    <w:lvl w:ilvl="0" w:tplc="080A0015">
      <w:start w:val="1"/>
      <w:numFmt w:val="upperLetter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B44EC"/>
    <w:multiLevelType w:val="hybridMultilevel"/>
    <w:tmpl w:val="65DAB80C"/>
    <w:lvl w:ilvl="0" w:tplc="60C8630E">
      <w:numFmt w:val="bullet"/>
      <w:lvlText w:val="•"/>
      <w:lvlJc w:val="left"/>
      <w:pPr>
        <w:ind w:left="1065" w:hanging="705"/>
      </w:pPr>
      <w:rPr>
        <w:rFonts w:ascii="Azo Sans" w:eastAsiaTheme="minorHAnsi" w:hAnsi="Azo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284C"/>
    <w:multiLevelType w:val="multilevel"/>
    <w:tmpl w:val="31E0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ED69E0"/>
    <w:multiLevelType w:val="hybridMultilevel"/>
    <w:tmpl w:val="BCBC2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82A2BD2">
      <w:numFmt w:val="bullet"/>
      <w:lvlText w:val="•"/>
      <w:lvlJc w:val="left"/>
      <w:pPr>
        <w:ind w:left="1785" w:hanging="705"/>
      </w:pPr>
      <w:rPr>
        <w:rFonts w:ascii="Azo Sans" w:eastAsiaTheme="minorHAnsi" w:hAnsi="Azo Sans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405D"/>
    <w:multiLevelType w:val="hybridMultilevel"/>
    <w:tmpl w:val="ECEE16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1459A2"/>
    <w:multiLevelType w:val="hybridMultilevel"/>
    <w:tmpl w:val="B10249F4"/>
    <w:lvl w:ilvl="0" w:tplc="FFFFFFFF">
      <w:start w:val="1"/>
      <w:numFmt w:val="bullet"/>
      <w:lvlText w:val="*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3D1F45"/>
    <w:multiLevelType w:val="multilevel"/>
    <w:tmpl w:val="822091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6" w15:restartNumberingAfterBreak="0">
    <w:nsid w:val="5AB5168C"/>
    <w:multiLevelType w:val="hybridMultilevel"/>
    <w:tmpl w:val="7EDE6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7066"/>
    <w:multiLevelType w:val="hybridMultilevel"/>
    <w:tmpl w:val="F0CA346E"/>
    <w:lvl w:ilvl="0" w:tplc="67A80200">
      <w:numFmt w:val="bullet"/>
      <w:lvlText w:val="•"/>
      <w:lvlJc w:val="left"/>
      <w:pPr>
        <w:ind w:left="1065" w:hanging="705"/>
      </w:pPr>
      <w:rPr>
        <w:rFonts w:ascii="Azo Sans" w:eastAsiaTheme="minorHAnsi" w:hAnsi="Azo Sans" w:cstheme="minorBidi" w:hint="default"/>
      </w:rPr>
    </w:lvl>
    <w:lvl w:ilvl="1" w:tplc="BEFED05A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B0286"/>
    <w:multiLevelType w:val="hybridMultilevel"/>
    <w:tmpl w:val="767AAE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96E83"/>
    <w:multiLevelType w:val="hybridMultilevel"/>
    <w:tmpl w:val="C85AD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3703E"/>
    <w:multiLevelType w:val="hybridMultilevel"/>
    <w:tmpl w:val="78C6B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E2468"/>
    <w:multiLevelType w:val="hybridMultilevel"/>
    <w:tmpl w:val="D0BE8B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22249">
    <w:abstractNumId w:val="6"/>
  </w:num>
  <w:num w:numId="2" w16cid:durableId="312686184">
    <w:abstractNumId w:val="8"/>
  </w:num>
  <w:num w:numId="3" w16cid:durableId="919679757">
    <w:abstractNumId w:val="10"/>
  </w:num>
  <w:num w:numId="4" w16cid:durableId="1248996210">
    <w:abstractNumId w:val="4"/>
  </w:num>
  <w:num w:numId="5" w16cid:durableId="888997496">
    <w:abstractNumId w:val="20"/>
  </w:num>
  <w:num w:numId="6" w16cid:durableId="1665666379">
    <w:abstractNumId w:val="17"/>
  </w:num>
  <w:num w:numId="7" w16cid:durableId="906764655">
    <w:abstractNumId w:val="7"/>
  </w:num>
  <w:num w:numId="8" w16cid:durableId="1746996951">
    <w:abstractNumId w:val="1"/>
  </w:num>
  <w:num w:numId="9" w16cid:durableId="447745402">
    <w:abstractNumId w:val="19"/>
  </w:num>
  <w:num w:numId="10" w16cid:durableId="576864049">
    <w:abstractNumId w:val="14"/>
  </w:num>
  <w:num w:numId="11" w16cid:durableId="159859172">
    <w:abstractNumId w:val="12"/>
  </w:num>
  <w:num w:numId="12" w16cid:durableId="1374035833">
    <w:abstractNumId w:val="3"/>
  </w:num>
  <w:num w:numId="13" w16cid:durableId="386222576">
    <w:abstractNumId w:val="0"/>
  </w:num>
  <w:num w:numId="14" w16cid:durableId="307134353">
    <w:abstractNumId w:val="16"/>
  </w:num>
  <w:num w:numId="15" w16cid:durableId="1450901795">
    <w:abstractNumId w:val="18"/>
  </w:num>
  <w:num w:numId="16" w16cid:durableId="187574009">
    <w:abstractNumId w:val="11"/>
  </w:num>
  <w:num w:numId="17" w16cid:durableId="1004669441">
    <w:abstractNumId w:val="15"/>
  </w:num>
  <w:num w:numId="18" w16cid:durableId="1475366017">
    <w:abstractNumId w:val="9"/>
  </w:num>
  <w:num w:numId="19" w16cid:durableId="1623658405">
    <w:abstractNumId w:val="5"/>
  </w:num>
  <w:num w:numId="20" w16cid:durableId="214700970">
    <w:abstractNumId w:val="13"/>
  </w:num>
  <w:num w:numId="21" w16cid:durableId="2131893301">
    <w:abstractNumId w:val="2"/>
  </w:num>
  <w:num w:numId="22" w16cid:durableId="1633290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1B2"/>
    <w:rsid w:val="00000196"/>
    <w:rsid w:val="000004EB"/>
    <w:rsid w:val="00000D6E"/>
    <w:rsid w:val="00001252"/>
    <w:rsid w:val="00001B83"/>
    <w:rsid w:val="00001F76"/>
    <w:rsid w:val="00002026"/>
    <w:rsid w:val="000021B1"/>
    <w:rsid w:val="00002A3C"/>
    <w:rsid w:val="00003611"/>
    <w:rsid w:val="00003B06"/>
    <w:rsid w:val="00003B0E"/>
    <w:rsid w:val="000042F8"/>
    <w:rsid w:val="000044AC"/>
    <w:rsid w:val="000044BB"/>
    <w:rsid w:val="00004A0B"/>
    <w:rsid w:val="00005140"/>
    <w:rsid w:val="0000541F"/>
    <w:rsid w:val="00006510"/>
    <w:rsid w:val="00006967"/>
    <w:rsid w:val="000069FE"/>
    <w:rsid w:val="00007A43"/>
    <w:rsid w:val="00007D1E"/>
    <w:rsid w:val="000109AB"/>
    <w:rsid w:val="00010B15"/>
    <w:rsid w:val="00010BAD"/>
    <w:rsid w:val="00010BE3"/>
    <w:rsid w:val="0001164C"/>
    <w:rsid w:val="000119B3"/>
    <w:rsid w:val="00011FAF"/>
    <w:rsid w:val="00012FA3"/>
    <w:rsid w:val="0001348D"/>
    <w:rsid w:val="0001377E"/>
    <w:rsid w:val="00013821"/>
    <w:rsid w:val="00013B4C"/>
    <w:rsid w:val="00013CEB"/>
    <w:rsid w:val="00013EF4"/>
    <w:rsid w:val="00014F33"/>
    <w:rsid w:val="00015103"/>
    <w:rsid w:val="00015162"/>
    <w:rsid w:val="000153B5"/>
    <w:rsid w:val="000153D8"/>
    <w:rsid w:val="000156AE"/>
    <w:rsid w:val="00016A67"/>
    <w:rsid w:val="00017187"/>
    <w:rsid w:val="0001764F"/>
    <w:rsid w:val="00020223"/>
    <w:rsid w:val="00020B05"/>
    <w:rsid w:val="00020BBC"/>
    <w:rsid w:val="000218A1"/>
    <w:rsid w:val="00021AD4"/>
    <w:rsid w:val="00021C01"/>
    <w:rsid w:val="00021E55"/>
    <w:rsid w:val="00021F7D"/>
    <w:rsid w:val="00022004"/>
    <w:rsid w:val="00022220"/>
    <w:rsid w:val="000223BC"/>
    <w:rsid w:val="0002240E"/>
    <w:rsid w:val="00022410"/>
    <w:rsid w:val="00022851"/>
    <w:rsid w:val="00022B84"/>
    <w:rsid w:val="000232AD"/>
    <w:rsid w:val="000234D1"/>
    <w:rsid w:val="00023910"/>
    <w:rsid w:val="00023D96"/>
    <w:rsid w:val="0002459B"/>
    <w:rsid w:val="00024A67"/>
    <w:rsid w:val="000259DD"/>
    <w:rsid w:val="00025B50"/>
    <w:rsid w:val="0002614E"/>
    <w:rsid w:val="000261C9"/>
    <w:rsid w:val="000265AE"/>
    <w:rsid w:val="000266A9"/>
    <w:rsid w:val="000269A3"/>
    <w:rsid w:val="000269AD"/>
    <w:rsid w:val="000275C9"/>
    <w:rsid w:val="00027798"/>
    <w:rsid w:val="00027B3A"/>
    <w:rsid w:val="000301AE"/>
    <w:rsid w:val="00030FA1"/>
    <w:rsid w:val="00031232"/>
    <w:rsid w:val="00031370"/>
    <w:rsid w:val="0003158B"/>
    <w:rsid w:val="000316A8"/>
    <w:rsid w:val="0003170A"/>
    <w:rsid w:val="00032925"/>
    <w:rsid w:val="00033713"/>
    <w:rsid w:val="0003394A"/>
    <w:rsid w:val="00033E94"/>
    <w:rsid w:val="00033F07"/>
    <w:rsid w:val="0003442E"/>
    <w:rsid w:val="0003444A"/>
    <w:rsid w:val="00034C26"/>
    <w:rsid w:val="00035BEA"/>
    <w:rsid w:val="00036950"/>
    <w:rsid w:val="00036A54"/>
    <w:rsid w:val="00037DBC"/>
    <w:rsid w:val="00037FC0"/>
    <w:rsid w:val="0004034E"/>
    <w:rsid w:val="000403D4"/>
    <w:rsid w:val="0004085D"/>
    <w:rsid w:val="00040BE0"/>
    <w:rsid w:val="00040F7C"/>
    <w:rsid w:val="00041674"/>
    <w:rsid w:val="000419AA"/>
    <w:rsid w:val="00041EB8"/>
    <w:rsid w:val="0004281F"/>
    <w:rsid w:val="00042CE9"/>
    <w:rsid w:val="00042E48"/>
    <w:rsid w:val="00042E70"/>
    <w:rsid w:val="000442B2"/>
    <w:rsid w:val="000442D1"/>
    <w:rsid w:val="00044330"/>
    <w:rsid w:val="0004453A"/>
    <w:rsid w:val="00044F04"/>
    <w:rsid w:val="0004530A"/>
    <w:rsid w:val="0004532A"/>
    <w:rsid w:val="00045432"/>
    <w:rsid w:val="00045864"/>
    <w:rsid w:val="0004609E"/>
    <w:rsid w:val="0004691B"/>
    <w:rsid w:val="00046BD8"/>
    <w:rsid w:val="00046F87"/>
    <w:rsid w:val="000470A3"/>
    <w:rsid w:val="00047288"/>
    <w:rsid w:val="0004754A"/>
    <w:rsid w:val="000504F6"/>
    <w:rsid w:val="00050EFB"/>
    <w:rsid w:val="00051298"/>
    <w:rsid w:val="000512C0"/>
    <w:rsid w:val="000519B3"/>
    <w:rsid w:val="000528D8"/>
    <w:rsid w:val="00052B5C"/>
    <w:rsid w:val="0005352B"/>
    <w:rsid w:val="00053C83"/>
    <w:rsid w:val="00053DCB"/>
    <w:rsid w:val="000542B7"/>
    <w:rsid w:val="00054625"/>
    <w:rsid w:val="00054AEC"/>
    <w:rsid w:val="00054E13"/>
    <w:rsid w:val="000550E6"/>
    <w:rsid w:val="00055A13"/>
    <w:rsid w:val="00055C84"/>
    <w:rsid w:val="000561FA"/>
    <w:rsid w:val="0005667D"/>
    <w:rsid w:val="00056925"/>
    <w:rsid w:val="00056CC0"/>
    <w:rsid w:val="00057238"/>
    <w:rsid w:val="00057350"/>
    <w:rsid w:val="000575BF"/>
    <w:rsid w:val="0006024D"/>
    <w:rsid w:val="00060A3E"/>
    <w:rsid w:val="00060C10"/>
    <w:rsid w:val="000612C0"/>
    <w:rsid w:val="00061835"/>
    <w:rsid w:val="00061C08"/>
    <w:rsid w:val="000633B0"/>
    <w:rsid w:val="00064325"/>
    <w:rsid w:val="00064886"/>
    <w:rsid w:val="000648C0"/>
    <w:rsid w:val="0006494F"/>
    <w:rsid w:val="000651DD"/>
    <w:rsid w:val="0006522A"/>
    <w:rsid w:val="0006567A"/>
    <w:rsid w:val="0006584B"/>
    <w:rsid w:val="00065CD3"/>
    <w:rsid w:val="00066195"/>
    <w:rsid w:val="00066244"/>
    <w:rsid w:val="00066640"/>
    <w:rsid w:val="00066685"/>
    <w:rsid w:val="00066693"/>
    <w:rsid w:val="00066A83"/>
    <w:rsid w:val="000672F1"/>
    <w:rsid w:val="00067326"/>
    <w:rsid w:val="00070BA7"/>
    <w:rsid w:val="00071173"/>
    <w:rsid w:val="000711F2"/>
    <w:rsid w:val="00071316"/>
    <w:rsid w:val="000719A2"/>
    <w:rsid w:val="00071FF1"/>
    <w:rsid w:val="0007233F"/>
    <w:rsid w:val="00072A06"/>
    <w:rsid w:val="00072D4A"/>
    <w:rsid w:val="000732A0"/>
    <w:rsid w:val="000736EF"/>
    <w:rsid w:val="00073CB6"/>
    <w:rsid w:val="00074569"/>
    <w:rsid w:val="00074E82"/>
    <w:rsid w:val="000756B4"/>
    <w:rsid w:val="00075C19"/>
    <w:rsid w:val="00075FA8"/>
    <w:rsid w:val="000761D8"/>
    <w:rsid w:val="000764B4"/>
    <w:rsid w:val="00076586"/>
    <w:rsid w:val="00076B72"/>
    <w:rsid w:val="00077839"/>
    <w:rsid w:val="000779D3"/>
    <w:rsid w:val="00080011"/>
    <w:rsid w:val="0008014E"/>
    <w:rsid w:val="000808CC"/>
    <w:rsid w:val="000808D6"/>
    <w:rsid w:val="000809EF"/>
    <w:rsid w:val="00080A30"/>
    <w:rsid w:val="00080AC1"/>
    <w:rsid w:val="0008157D"/>
    <w:rsid w:val="00081ECB"/>
    <w:rsid w:val="00082016"/>
    <w:rsid w:val="0008237B"/>
    <w:rsid w:val="0008290A"/>
    <w:rsid w:val="000829BC"/>
    <w:rsid w:val="00082BEB"/>
    <w:rsid w:val="00084007"/>
    <w:rsid w:val="00084A07"/>
    <w:rsid w:val="00084C0B"/>
    <w:rsid w:val="00084D74"/>
    <w:rsid w:val="00084DE8"/>
    <w:rsid w:val="0008503C"/>
    <w:rsid w:val="000855A0"/>
    <w:rsid w:val="000859DB"/>
    <w:rsid w:val="00085C85"/>
    <w:rsid w:val="00085F22"/>
    <w:rsid w:val="00085F7D"/>
    <w:rsid w:val="0008675A"/>
    <w:rsid w:val="00086FB3"/>
    <w:rsid w:val="00087274"/>
    <w:rsid w:val="000902CF"/>
    <w:rsid w:val="0009038F"/>
    <w:rsid w:val="00090AB0"/>
    <w:rsid w:val="00090DFE"/>
    <w:rsid w:val="00091393"/>
    <w:rsid w:val="000913E7"/>
    <w:rsid w:val="0009162F"/>
    <w:rsid w:val="000927F5"/>
    <w:rsid w:val="00092E00"/>
    <w:rsid w:val="000932B4"/>
    <w:rsid w:val="00093A61"/>
    <w:rsid w:val="00094376"/>
    <w:rsid w:val="00094625"/>
    <w:rsid w:val="00094910"/>
    <w:rsid w:val="000951C1"/>
    <w:rsid w:val="00095843"/>
    <w:rsid w:val="00095A98"/>
    <w:rsid w:val="00095E91"/>
    <w:rsid w:val="000960CC"/>
    <w:rsid w:val="00096139"/>
    <w:rsid w:val="00096B22"/>
    <w:rsid w:val="00097900"/>
    <w:rsid w:val="0009796F"/>
    <w:rsid w:val="000A01AF"/>
    <w:rsid w:val="000A02F3"/>
    <w:rsid w:val="000A0381"/>
    <w:rsid w:val="000A137C"/>
    <w:rsid w:val="000A19F7"/>
    <w:rsid w:val="000A1B34"/>
    <w:rsid w:val="000A1BDC"/>
    <w:rsid w:val="000A22A5"/>
    <w:rsid w:val="000A2AE4"/>
    <w:rsid w:val="000A2E8A"/>
    <w:rsid w:val="000A2F0D"/>
    <w:rsid w:val="000A3875"/>
    <w:rsid w:val="000A46C0"/>
    <w:rsid w:val="000A48F3"/>
    <w:rsid w:val="000A5204"/>
    <w:rsid w:val="000A5E22"/>
    <w:rsid w:val="000A61CC"/>
    <w:rsid w:val="000A657A"/>
    <w:rsid w:val="000A65F0"/>
    <w:rsid w:val="000A69BF"/>
    <w:rsid w:val="000A6B8F"/>
    <w:rsid w:val="000A75BA"/>
    <w:rsid w:val="000A7B5B"/>
    <w:rsid w:val="000B0698"/>
    <w:rsid w:val="000B06E3"/>
    <w:rsid w:val="000B08E8"/>
    <w:rsid w:val="000B1076"/>
    <w:rsid w:val="000B10E2"/>
    <w:rsid w:val="000B177E"/>
    <w:rsid w:val="000B1F4B"/>
    <w:rsid w:val="000B1F72"/>
    <w:rsid w:val="000B21FF"/>
    <w:rsid w:val="000B2553"/>
    <w:rsid w:val="000B25BE"/>
    <w:rsid w:val="000B2703"/>
    <w:rsid w:val="000B28F7"/>
    <w:rsid w:val="000B30B1"/>
    <w:rsid w:val="000B35E1"/>
    <w:rsid w:val="000B3AB0"/>
    <w:rsid w:val="000B454F"/>
    <w:rsid w:val="000B47C5"/>
    <w:rsid w:val="000B490F"/>
    <w:rsid w:val="000B4BB3"/>
    <w:rsid w:val="000B4FBB"/>
    <w:rsid w:val="000B512E"/>
    <w:rsid w:val="000B5570"/>
    <w:rsid w:val="000B5B45"/>
    <w:rsid w:val="000B5EF9"/>
    <w:rsid w:val="000B5FFB"/>
    <w:rsid w:val="000B60F2"/>
    <w:rsid w:val="000B642E"/>
    <w:rsid w:val="000B67CC"/>
    <w:rsid w:val="000B6AD8"/>
    <w:rsid w:val="000C0172"/>
    <w:rsid w:val="000C02E3"/>
    <w:rsid w:val="000C0727"/>
    <w:rsid w:val="000C0A43"/>
    <w:rsid w:val="000C0D0F"/>
    <w:rsid w:val="000C17A6"/>
    <w:rsid w:val="000C1F9C"/>
    <w:rsid w:val="000C2444"/>
    <w:rsid w:val="000C2B19"/>
    <w:rsid w:val="000C2EC6"/>
    <w:rsid w:val="000C3441"/>
    <w:rsid w:val="000C38FA"/>
    <w:rsid w:val="000C3B43"/>
    <w:rsid w:val="000C3ECA"/>
    <w:rsid w:val="000C45B0"/>
    <w:rsid w:val="000C46EA"/>
    <w:rsid w:val="000C4E3C"/>
    <w:rsid w:val="000C527C"/>
    <w:rsid w:val="000C52FE"/>
    <w:rsid w:val="000C58B9"/>
    <w:rsid w:val="000C590D"/>
    <w:rsid w:val="000C5C00"/>
    <w:rsid w:val="000C6472"/>
    <w:rsid w:val="000C65E8"/>
    <w:rsid w:val="000C660E"/>
    <w:rsid w:val="000C7206"/>
    <w:rsid w:val="000C7293"/>
    <w:rsid w:val="000C7DA6"/>
    <w:rsid w:val="000D014E"/>
    <w:rsid w:val="000D0A79"/>
    <w:rsid w:val="000D0D2C"/>
    <w:rsid w:val="000D1588"/>
    <w:rsid w:val="000D18A0"/>
    <w:rsid w:val="000D18AD"/>
    <w:rsid w:val="000D1DCA"/>
    <w:rsid w:val="000D205F"/>
    <w:rsid w:val="000D2287"/>
    <w:rsid w:val="000D236B"/>
    <w:rsid w:val="000D26B9"/>
    <w:rsid w:val="000D2B65"/>
    <w:rsid w:val="000D399B"/>
    <w:rsid w:val="000D3BC2"/>
    <w:rsid w:val="000D3D13"/>
    <w:rsid w:val="000D3F70"/>
    <w:rsid w:val="000D4018"/>
    <w:rsid w:val="000D48AE"/>
    <w:rsid w:val="000D4ACE"/>
    <w:rsid w:val="000D4B2A"/>
    <w:rsid w:val="000D5229"/>
    <w:rsid w:val="000D5364"/>
    <w:rsid w:val="000D54F6"/>
    <w:rsid w:val="000D57C3"/>
    <w:rsid w:val="000D57F8"/>
    <w:rsid w:val="000D594D"/>
    <w:rsid w:val="000D5B11"/>
    <w:rsid w:val="000D61AC"/>
    <w:rsid w:val="000D61FB"/>
    <w:rsid w:val="000D6591"/>
    <w:rsid w:val="000D684A"/>
    <w:rsid w:val="000D684B"/>
    <w:rsid w:val="000D6A76"/>
    <w:rsid w:val="000D6CE2"/>
    <w:rsid w:val="000D7B06"/>
    <w:rsid w:val="000E00AA"/>
    <w:rsid w:val="000E0410"/>
    <w:rsid w:val="000E0946"/>
    <w:rsid w:val="000E0A39"/>
    <w:rsid w:val="000E0E8B"/>
    <w:rsid w:val="000E0F37"/>
    <w:rsid w:val="000E1FF7"/>
    <w:rsid w:val="000E215F"/>
    <w:rsid w:val="000E2BC7"/>
    <w:rsid w:val="000E30FA"/>
    <w:rsid w:val="000E35C9"/>
    <w:rsid w:val="000E390F"/>
    <w:rsid w:val="000E3ACB"/>
    <w:rsid w:val="000E3D72"/>
    <w:rsid w:val="000E4AE0"/>
    <w:rsid w:val="000E4DE7"/>
    <w:rsid w:val="000E520E"/>
    <w:rsid w:val="000E5A9C"/>
    <w:rsid w:val="000E5CA9"/>
    <w:rsid w:val="000E6226"/>
    <w:rsid w:val="000E6546"/>
    <w:rsid w:val="000E69A5"/>
    <w:rsid w:val="000E7130"/>
    <w:rsid w:val="000E7140"/>
    <w:rsid w:val="000E754E"/>
    <w:rsid w:val="000E799E"/>
    <w:rsid w:val="000F0659"/>
    <w:rsid w:val="000F117D"/>
    <w:rsid w:val="000F1A9D"/>
    <w:rsid w:val="000F1E8A"/>
    <w:rsid w:val="000F25E2"/>
    <w:rsid w:val="000F284D"/>
    <w:rsid w:val="000F2EC2"/>
    <w:rsid w:val="000F308D"/>
    <w:rsid w:val="000F32AE"/>
    <w:rsid w:val="000F330E"/>
    <w:rsid w:val="000F3709"/>
    <w:rsid w:val="000F4784"/>
    <w:rsid w:val="000F48E5"/>
    <w:rsid w:val="000F4AD8"/>
    <w:rsid w:val="000F4D8E"/>
    <w:rsid w:val="000F563D"/>
    <w:rsid w:val="000F5A1F"/>
    <w:rsid w:val="000F5C77"/>
    <w:rsid w:val="000F6B1F"/>
    <w:rsid w:val="000F6B24"/>
    <w:rsid w:val="001001E3"/>
    <w:rsid w:val="00100658"/>
    <w:rsid w:val="00100876"/>
    <w:rsid w:val="00100EB4"/>
    <w:rsid w:val="00101746"/>
    <w:rsid w:val="00101808"/>
    <w:rsid w:val="00101832"/>
    <w:rsid w:val="00101922"/>
    <w:rsid w:val="00101DFA"/>
    <w:rsid w:val="00103830"/>
    <w:rsid w:val="00103837"/>
    <w:rsid w:val="00103890"/>
    <w:rsid w:val="00103CE3"/>
    <w:rsid w:val="00103E9D"/>
    <w:rsid w:val="0010400A"/>
    <w:rsid w:val="00104BA4"/>
    <w:rsid w:val="0010510B"/>
    <w:rsid w:val="00105129"/>
    <w:rsid w:val="0010533F"/>
    <w:rsid w:val="00105544"/>
    <w:rsid w:val="00105577"/>
    <w:rsid w:val="00105EA6"/>
    <w:rsid w:val="00106667"/>
    <w:rsid w:val="00106AA0"/>
    <w:rsid w:val="00106FB2"/>
    <w:rsid w:val="00107920"/>
    <w:rsid w:val="001079F4"/>
    <w:rsid w:val="00107D97"/>
    <w:rsid w:val="0011028F"/>
    <w:rsid w:val="0011090E"/>
    <w:rsid w:val="00110F64"/>
    <w:rsid w:val="001116CF"/>
    <w:rsid w:val="0011179C"/>
    <w:rsid w:val="001118E4"/>
    <w:rsid w:val="00111961"/>
    <w:rsid w:val="001122F4"/>
    <w:rsid w:val="0011380E"/>
    <w:rsid w:val="00113BA5"/>
    <w:rsid w:val="0011454E"/>
    <w:rsid w:val="001148AB"/>
    <w:rsid w:val="001150A9"/>
    <w:rsid w:val="0011525D"/>
    <w:rsid w:val="0011556F"/>
    <w:rsid w:val="00115D5E"/>
    <w:rsid w:val="00115EF3"/>
    <w:rsid w:val="00115F82"/>
    <w:rsid w:val="00116090"/>
    <w:rsid w:val="00116B20"/>
    <w:rsid w:val="00116BDA"/>
    <w:rsid w:val="00116C9A"/>
    <w:rsid w:val="00116E26"/>
    <w:rsid w:val="00116E2F"/>
    <w:rsid w:val="00116FB0"/>
    <w:rsid w:val="0011748F"/>
    <w:rsid w:val="00117B29"/>
    <w:rsid w:val="001203B1"/>
    <w:rsid w:val="0012050E"/>
    <w:rsid w:val="00121221"/>
    <w:rsid w:val="00121386"/>
    <w:rsid w:val="0012183F"/>
    <w:rsid w:val="001218DB"/>
    <w:rsid w:val="0012199B"/>
    <w:rsid w:val="00121CE8"/>
    <w:rsid w:val="00121EDB"/>
    <w:rsid w:val="00121F08"/>
    <w:rsid w:val="001224F1"/>
    <w:rsid w:val="0012262C"/>
    <w:rsid w:val="0012294E"/>
    <w:rsid w:val="001229B5"/>
    <w:rsid w:val="00122C85"/>
    <w:rsid w:val="0012342E"/>
    <w:rsid w:val="00123AAD"/>
    <w:rsid w:val="00124774"/>
    <w:rsid w:val="00124C0D"/>
    <w:rsid w:val="00124D02"/>
    <w:rsid w:val="00125685"/>
    <w:rsid w:val="001261BF"/>
    <w:rsid w:val="001267B2"/>
    <w:rsid w:val="001267C8"/>
    <w:rsid w:val="001268B6"/>
    <w:rsid w:val="00127409"/>
    <w:rsid w:val="001304C1"/>
    <w:rsid w:val="00130BE5"/>
    <w:rsid w:val="00131073"/>
    <w:rsid w:val="00131F71"/>
    <w:rsid w:val="00132120"/>
    <w:rsid w:val="00132832"/>
    <w:rsid w:val="00132A65"/>
    <w:rsid w:val="00132A88"/>
    <w:rsid w:val="00132D84"/>
    <w:rsid w:val="0013305B"/>
    <w:rsid w:val="0013341F"/>
    <w:rsid w:val="00133DFE"/>
    <w:rsid w:val="00134A00"/>
    <w:rsid w:val="00134D9C"/>
    <w:rsid w:val="00134E32"/>
    <w:rsid w:val="001354E6"/>
    <w:rsid w:val="0013557E"/>
    <w:rsid w:val="00135E78"/>
    <w:rsid w:val="001360BB"/>
    <w:rsid w:val="0013658F"/>
    <w:rsid w:val="001371F6"/>
    <w:rsid w:val="001374B7"/>
    <w:rsid w:val="0013790E"/>
    <w:rsid w:val="00137B7E"/>
    <w:rsid w:val="00137D8C"/>
    <w:rsid w:val="0014048C"/>
    <w:rsid w:val="00141103"/>
    <w:rsid w:val="00141203"/>
    <w:rsid w:val="00141409"/>
    <w:rsid w:val="001415AF"/>
    <w:rsid w:val="0014197B"/>
    <w:rsid w:val="00141EE2"/>
    <w:rsid w:val="0014205F"/>
    <w:rsid w:val="001424BA"/>
    <w:rsid w:val="001427F6"/>
    <w:rsid w:val="00142930"/>
    <w:rsid w:val="001431CA"/>
    <w:rsid w:val="0014356C"/>
    <w:rsid w:val="0014375F"/>
    <w:rsid w:val="00143D0C"/>
    <w:rsid w:val="00144094"/>
    <w:rsid w:val="001445BF"/>
    <w:rsid w:val="0014483B"/>
    <w:rsid w:val="001448C4"/>
    <w:rsid w:val="00145089"/>
    <w:rsid w:val="001454BB"/>
    <w:rsid w:val="00146022"/>
    <w:rsid w:val="0014602A"/>
    <w:rsid w:val="00146610"/>
    <w:rsid w:val="00146C19"/>
    <w:rsid w:val="00146C92"/>
    <w:rsid w:val="00147328"/>
    <w:rsid w:val="00147A33"/>
    <w:rsid w:val="00147B23"/>
    <w:rsid w:val="00147F34"/>
    <w:rsid w:val="00150FA5"/>
    <w:rsid w:val="0015154E"/>
    <w:rsid w:val="0015159F"/>
    <w:rsid w:val="00151A5A"/>
    <w:rsid w:val="00151AFA"/>
    <w:rsid w:val="00151C09"/>
    <w:rsid w:val="001522D3"/>
    <w:rsid w:val="0015288C"/>
    <w:rsid w:val="00152DF4"/>
    <w:rsid w:val="001536AF"/>
    <w:rsid w:val="00153F70"/>
    <w:rsid w:val="00154001"/>
    <w:rsid w:val="001540D0"/>
    <w:rsid w:val="001541F7"/>
    <w:rsid w:val="0015483B"/>
    <w:rsid w:val="0015493E"/>
    <w:rsid w:val="00156091"/>
    <w:rsid w:val="00156B50"/>
    <w:rsid w:val="00156D13"/>
    <w:rsid w:val="0015711E"/>
    <w:rsid w:val="00157266"/>
    <w:rsid w:val="0015731B"/>
    <w:rsid w:val="001605EB"/>
    <w:rsid w:val="001605FD"/>
    <w:rsid w:val="001606C5"/>
    <w:rsid w:val="001612F7"/>
    <w:rsid w:val="001618C6"/>
    <w:rsid w:val="00161DF3"/>
    <w:rsid w:val="00161E92"/>
    <w:rsid w:val="00161FDA"/>
    <w:rsid w:val="00162404"/>
    <w:rsid w:val="00162663"/>
    <w:rsid w:val="00162C34"/>
    <w:rsid w:val="00163073"/>
    <w:rsid w:val="00163527"/>
    <w:rsid w:val="00164EF0"/>
    <w:rsid w:val="00165160"/>
    <w:rsid w:val="00165724"/>
    <w:rsid w:val="00165B8C"/>
    <w:rsid w:val="001660E6"/>
    <w:rsid w:val="001663F9"/>
    <w:rsid w:val="0016679E"/>
    <w:rsid w:val="00166B04"/>
    <w:rsid w:val="00167210"/>
    <w:rsid w:val="00167251"/>
    <w:rsid w:val="001675DB"/>
    <w:rsid w:val="001679E2"/>
    <w:rsid w:val="00167D22"/>
    <w:rsid w:val="00170BC0"/>
    <w:rsid w:val="00170E24"/>
    <w:rsid w:val="001710D1"/>
    <w:rsid w:val="0017128F"/>
    <w:rsid w:val="00171731"/>
    <w:rsid w:val="001732A9"/>
    <w:rsid w:val="00173895"/>
    <w:rsid w:val="00173947"/>
    <w:rsid w:val="001741CA"/>
    <w:rsid w:val="0017430A"/>
    <w:rsid w:val="00174427"/>
    <w:rsid w:val="001744C0"/>
    <w:rsid w:val="001746B2"/>
    <w:rsid w:val="001746D8"/>
    <w:rsid w:val="00174D0E"/>
    <w:rsid w:val="00174D7B"/>
    <w:rsid w:val="00174FC8"/>
    <w:rsid w:val="00175A15"/>
    <w:rsid w:val="0017638D"/>
    <w:rsid w:val="00176603"/>
    <w:rsid w:val="001766F1"/>
    <w:rsid w:val="00176904"/>
    <w:rsid w:val="00176D3A"/>
    <w:rsid w:val="00176E02"/>
    <w:rsid w:val="0017722A"/>
    <w:rsid w:val="0017766A"/>
    <w:rsid w:val="00177DB7"/>
    <w:rsid w:val="001808F9"/>
    <w:rsid w:val="00180B4E"/>
    <w:rsid w:val="00180DB5"/>
    <w:rsid w:val="00181740"/>
    <w:rsid w:val="0018180D"/>
    <w:rsid w:val="00181839"/>
    <w:rsid w:val="00181870"/>
    <w:rsid w:val="001818DB"/>
    <w:rsid w:val="00181CE6"/>
    <w:rsid w:val="00182512"/>
    <w:rsid w:val="00182569"/>
    <w:rsid w:val="00182643"/>
    <w:rsid w:val="00182730"/>
    <w:rsid w:val="00182BA9"/>
    <w:rsid w:val="00182BF6"/>
    <w:rsid w:val="00183664"/>
    <w:rsid w:val="001838F7"/>
    <w:rsid w:val="00183BF0"/>
    <w:rsid w:val="00184ABF"/>
    <w:rsid w:val="00184BD8"/>
    <w:rsid w:val="0018519A"/>
    <w:rsid w:val="00185589"/>
    <w:rsid w:val="001856E6"/>
    <w:rsid w:val="001862C1"/>
    <w:rsid w:val="001876AB"/>
    <w:rsid w:val="00187A08"/>
    <w:rsid w:val="0019044E"/>
    <w:rsid w:val="001904FB"/>
    <w:rsid w:val="001906D6"/>
    <w:rsid w:val="00190B5D"/>
    <w:rsid w:val="00190E03"/>
    <w:rsid w:val="001911A3"/>
    <w:rsid w:val="001917C9"/>
    <w:rsid w:val="0019259C"/>
    <w:rsid w:val="00192E8D"/>
    <w:rsid w:val="00193494"/>
    <w:rsid w:val="00194404"/>
    <w:rsid w:val="00194F4B"/>
    <w:rsid w:val="0019593E"/>
    <w:rsid w:val="00195EE3"/>
    <w:rsid w:val="00196085"/>
    <w:rsid w:val="001962AE"/>
    <w:rsid w:val="001964AB"/>
    <w:rsid w:val="001967C5"/>
    <w:rsid w:val="001968B0"/>
    <w:rsid w:val="00196FE7"/>
    <w:rsid w:val="00197526"/>
    <w:rsid w:val="00197CBE"/>
    <w:rsid w:val="001A02A2"/>
    <w:rsid w:val="001A047C"/>
    <w:rsid w:val="001A06A7"/>
    <w:rsid w:val="001A0B09"/>
    <w:rsid w:val="001A0BFB"/>
    <w:rsid w:val="001A12FE"/>
    <w:rsid w:val="001A215F"/>
    <w:rsid w:val="001A23B7"/>
    <w:rsid w:val="001A2F0B"/>
    <w:rsid w:val="001A3D55"/>
    <w:rsid w:val="001A4933"/>
    <w:rsid w:val="001A4964"/>
    <w:rsid w:val="001A497B"/>
    <w:rsid w:val="001A4AA6"/>
    <w:rsid w:val="001A4C79"/>
    <w:rsid w:val="001A4F7F"/>
    <w:rsid w:val="001A5025"/>
    <w:rsid w:val="001A5391"/>
    <w:rsid w:val="001A5496"/>
    <w:rsid w:val="001A5680"/>
    <w:rsid w:val="001A5BEB"/>
    <w:rsid w:val="001A5CB0"/>
    <w:rsid w:val="001A5F68"/>
    <w:rsid w:val="001A61C5"/>
    <w:rsid w:val="001A668E"/>
    <w:rsid w:val="001A6E94"/>
    <w:rsid w:val="001A78F0"/>
    <w:rsid w:val="001A79ED"/>
    <w:rsid w:val="001A7D1A"/>
    <w:rsid w:val="001B025F"/>
    <w:rsid w:val="001B04A4"/>
    <w:rsid w:val="001B0BA9"/>
    <w:rsid w:val="001B1180"/>
    <w:rsid w:val="001B1864"/>
    <w:rsid w:val="001B1AE9"/>
    <w:rsid w:val="001B1DDB"/>
    <w:rsid w:val="001B1F5B"/>
    <w:rsid w:val="001B2449"/>
    <w:rsid w:val="001B28F7"/>
    <w:rsid w:val="001B2EE7"/>
    <w:rsid w:val="001B3067"/>
    <w:rsid w:val="001B37C0"/>
    <w:rsid w:val="001B383A"/>
    <w:rsid w:val="001B3E29"/>
    <w:rsid w:val="001B40B4"/>
    <w:rsid w:val="001B41FB"/>
    <w:rsid w:val="001B44AB"/>
    <w:rsid w:val="001B476A"/>
    <w:rsid w:val="001B4DEA"/>
    <w:rsid w:val="001B5082"/>
    <w:rsid w:val="001B57E2"/>
    <w:rsid w:val="001B5C43"/>
    <w:rsid w:val="001B6649"/>
    <w:rsid w:val="001B7150"/>
    <w:rsid w:val="001B7156"/>
    <w:rsid w:val="001B7467"/>
    <w:rsid w:val="001B7819"/>
    <w:rsid w:val="001B79D1"/>
    <w:rsid w:val="001B7E78"/>
    <w:rsid w:val="001C07DA"/>
    <w:rsid w:val="001C0810"/>
    <w:rsid w:val="001C0A89"/>
    <w:rsid w:val="001C0E1C"/>
    <w:rsid w:val="001C16C9"/>
    <w:rsid w:val="001C1754"/>
    <w:rsid w:val="001C1EC5"/>
    <w:rsid w:val="001C1F0C"/>
    <w:rsid w:val="001C1F4A"/>
    <w:rsid w:val="001C2669"/>
    <w:rsid w:val="001C29A7"/>
    <w:rsid w:val="001C2D42"/>
    <w:rsid w:val="001C33A6"/>
    <w:rsid w:val="001C3668"/>
    <w:rsid w:val="001C3A4C"/>
    <w:rsid w:val="001C3B2E"/>
    <w:rsid w:val="001C3E97"/>
    <w:rsid w:val="001C4454"/>
    <w:rsid w:val="001C4B6D"/>
    <w:rsid w:val="001C5121"/>
    <w:rsid w:val="001C55AE"/>
    <w:rsid w:val="001C5C09"/>
    <w:rsid w:val="001C5E2C"/>
    <w:rsid w:val="001C5F57"/>
    <w:rsid w:val="001C6C0E"/>
    <w:rsid w:val="001C6D03"/>
    <w:rsid w:val="001C6FC1"/>
    <w:rsid w:val="001C71F0"/>
    <w:rsid w:val="001C7362"/>
    <w:rsid w:val="001C7393"/>
    <w:rsid w:val="001C7D85"/>
    <w:rsid w:val="001D019F"/>
    <w:rsid w:val="001D04AB"/>
    <w:rsid w:val="001D0643"/>
    <w:rsid w:val="001D0EB6"/>
    <w:rsid w:val="001D174A"/>
    <w:rsid w:val="001D1BFA"/>
    <w:rsid w:val="001D1C60"/>
    <w:rsid w:val="001D1CE8"/>
    <w:rsid w:val="001D1D76"/>
    <w:rsid w:val="001D23ED"/>
    <w:rsid w:val="001D24ED"/>
    <w:rsid w:val="001D28F5"/>
    <w:rsid w:val="001D2E6C"/>
    <w:rsid w:val="001D3BB1"/>
    <w:rsid w:val="001D3FA7"/>
    <w:rsid w:val="001D40DC"/>
    <w:rsid w:val="001D44A2"/>
    <w:rsid w:val="001D44FE"/>
    <w:rsid w:val="001D49BC"/>
    <w:rsid w:val="001D4A34"/>
    <w:rsid w:val="001D5343"/>
    <w:rsid w:val="001D541F"/>
    <w:rsid w:val="001D55F8"/>
    <w:rsid w:val="001D576C"/>
    <w:rsid w:val="001D6327"/>
    <w:rsid w:val="001D636C"/>
    <w:rsid w:val="001D66E2"/>
    <w:rsid w:val="001D68D8"/>
    <w:rsid w:val="001D699F"/>
    <w:rsid w:val="001D6D6D"/>
    <w:rsid w:val="001D707D"/>
    <w:rsid w:val="001E0DB8"/>
    <w:rsid w:val="001E13C4"/>
    <w:rsid w:val="001E14B4"/>
    <w:rsid w:val="001E1ED7"/>
    <w:rsid w:val="001E23A6"/>
    <w:rsid w:val="001E2634"/>
    <w:rsid w:val="001E28DF"/>
    <w:rsid w:val="001E3480"/>
    <w:rsid w:val="001E3E87"/>
    <w:rsid w:val="001E4E2E"/>
    <w:rsid w:val="001E540F"/>
    <w:rsid w:val="001E5E2C"/>
    <w:rsid w:val="001E6067"/>
    <w:rsid w:val="001E633F"/>
    <w:rsid w:val="001E64F3"/>
    <w:rsid w:val="001E657A"/>
    <w:rsid w:val="001E7499"/>
    <w:rsid w:val="001E7A76"/>
    <w:rsid w:val="001E7AB5"/>
    <w:rsid w:val="001E7C4D"/>
    <w:rsid w:val="001E7E17"/>
    <w:rsid w:val="001F0603"/>
    <w:rsid w:val="001F0B8A"/>
    <w:rsid w:val="001F11E1"/>
    <w:rsid w:val="001F1778"/>
    <w:rsid w:val="001F1A9E"/>
    <w:rsid w:val="001F2223"/>
    <w:rsid w:val="001F2F0D"/>
    <w:rsid w:val="001F336D"/>
    <w:rsid w:val="001F37A1"/>
    <w:rsid w:val="001F489C"/>
    <w:rsid w:val="001F4A37"/>
    <w:rsid w:val="001F4DDE"/>
    <w:rsid w:val="001F5637"/>
    <w:rsid w:val="001F5989"/>
    <w:rsid w:val="001F5B25"/>
    <w:rsid w:val="001F645D"/>
    <w:rsid w:val="001F774C"/>
    <w:rsid w:val="002009CB"/>
    <w:rsid w:val="00201CF6"/>
    <w:rsid w:val="002021A9"/>
    <w:rsid w:val="002022DE"/>
    <w:rsid w:val="002029CA"/>
    <w:rsid w:val="0020321F"/>
    <w:rsid w:val="002033EC"/>
    <w:rsid w:val="002037CE"/>
    <w:rsid w:val="002038C7"/>
    <w:rsid w:val="002043E5"/>
    <w:rsid w:val="00204754"/>
    <w:rsid w:val="00204B32"/>
    <w:rsid w:val="002052DE"/>
    <w:rsid w:val="00206F1E"/>
    <w:rsid w:val="00207573"/>
    <w:rsid w:val="00210581"/>
    <w:rsid w:val="00210D46"/>
    <w:rsid w:val="00210F19"/>
    <w:rsid w:val="0021122C"/>
    <w:rsid w:val="002114E0"/>
    <w:rsid w:val="00211EF9"/>
    <w:rsid w:val="00212B35"/>
    <w:rsid w:val="00212FC9"/>
    <w:rsid w:val="002135B4"/>
    <w:rsid w:val="002138EB"/>
    <w:rsid w:val="00213CCD"/>
    <w:rsid w:val="00213FC7"/>
    <w:rsid w:val="00214B6F"/>
    <w:rsid w:val="00214C77"/>
    <w:rsid w:val="00215020"/>
    <w:rsid w:val="002150F2"/>
    <w:rsid w:val="002159AE"/>
    <w:rsid w:val="00215B54"/>
    <w:rsid w:val="00216148"/>
    <w:rsid w:val="00216A09"/>
    <w:rsid w:val="00216E03"/>
    <w:rsid w:val="00217AF0"/>
    <w:rsid w:val="00217E4D"/>
    <w:rsid w:val="00220E16"/>
    <w:rsid w:val="00220F5A"/>
    <w:rsid w:val="002215ED"/>
    <w:rsid w:val="00221938"/>
    <w:rsid w:val="00221D55"/>
    <w:rsid w:val="002221A6"/>
    <w:rsid w:val="00222699"/>
    <w:rsid w:val="0022289A"/>
    <w:rsid w:val="002228E1"/>
    <w:rsid w:val="00222986"/>
    <w:rsid w:val="00222CF1"/>
    <w:rsid w:val="00223324"/>
    <w:rsid w:val="002238C4"/>
    <w:rsid w:val="00223EDD"/>
    <w:rsid w:val="00224161"/>
    <w:rsid w:val="00224341"/>
    <w:rsid w:val="0022557D"/>
    <w:rsid w:val="002256F4"/>
    <w:rsid w:val="00225FC5"/>
    <w:rsid w:val="002269AA"/>
    <w:rsid w:val="002269D3"/>
    <w:rsid w:val="00226C47"/>
    <w:rsid w:val="00227199"/>
    <w:rsid w:val="00227439"/>
    <w:rsid w:val="00227719"/>
    <w:rsid w:val="00227BC2"/>
    <w:rsid w:val="00227BDE"/>
    <w:rsid w:val="002301B5"/>
    <w:rsid w:val="00230668"/>
    <w:rsid w:val="00230672"/>
    <w:rsid w:val="00230A29"/>
    <w:rsid w:val="00230EDE"/>
    <w:rsid w:val="0023190A"/>
    <w:rsid w:val="00231DF4"/>
    <w:rsid w:val="00231E22"/>
    <w:rsid w:val="002320F4"/>
    <w:rsid w:val="00232685"/>
    <w:rsid w:val="002329AE"/>
    <w:rsid w:val="00232AB1"/>
    <w:rsid w:val="00232DFE"/>
    <w:rsid w:val="0023311B"/>
    <w:rsid w:val="002331F2"/>
    <w:rsid w:val="002332B2"/>
    <w:rsid w:val="00233CE6"/>
    <w:rsid w:val="00234484"/>
    <w:rsid w:val="0023495E"/>
    <w:rsid w:val="00234FD8"/>
    <w:rsid w:val="002350C5"/>
    <w:rsid w:val="00235210"/>
    <w:rsid w:val="00235A20"/>
    <w:rsid w:val="00235AEB"/>
    <w:rsid w:val="00235E96"/>
    <w:rsid w:val="00235FFA"/>
    <w:rsid w:val="002363AB"/>
    <w:rsid w:val="00236AED"/>
    <w:rsid w:val="00236E7B"/>
    <w:rsid w:val="00237A73"/>
    <w:rsid w:val="00237A93"/>
    <w:rsid w:val="00237AE8"/>
    <w:rsid w:val="00237BF9"/>
    <w:rsid w:val="0024010A"/>
    <w:rsid w:val="00240272"/>
    <w:rsid w:val="00240D30"/>
    <w:rsid w:val="0024184C"/>
    <w:rsid w:val="002418B1"/>
    <w:rsid w:val="00241A8B"/>
    <w:rsid w:val="00241C24"/>
    <w:rsid w:val="00242335"/>
    <w:rsid w:val="0024270C"/>
    <w:rsid w:val="00242921"/>
    <w:rsid w:val="00242B07"/>
    <w:rsid w:val="00242D8D"/>
    <w:rsid w:val="00243461"/>
    <w:rsid w:val="002434E9"/>
    <w:rsid w:val="002436E6"/>
    <w:rsid w:val="00243987"/>
    <w:rsid w:val="002444AF"/>
    <w:rsid w:val="00244A2F"/>
    <w:rsid w:val="00244D32"/>
    <w:rsid w:val="00244FFE"/>
    <w:rsid w:val="00245254"/>
    <w:rsid w:val="0024551C"/>
    <w:rsid w:val="002456E1"/>
    <w:rsid w:val="00245980"/>
    <w:rsid w:val="00245F1D"/>
    <w:rsid w:val="0024652A"/>
    <w:rsid w:val="0024659D"/>
    <w:rsid w:val="002465D1"/>
    <w:rsid w:val="002469B6"/>
    <w:rsid w:val="00246B97"/>
    <w:rsid w:val="00247526"/>
    <w:rsid w:val="0024753D"/>
    <w:rsid w:val="00247577"/>
    <w:rsid w:val="00247C3E"/>
    <w:rsid w:val="00247CFF"/>
    <w:rsid w:val="00250136"/>
    <w:rsid w:val="00250546"/>
    <w:rsid w:val="002508DC"/>
    <w:rsid w:val="00250AFD"/>
    <w:rsid w:val="00250E62"/>
    <w:rsid w:val="00251A92"/>
    <w:rsid w:val="00251FCA"/>
    <w:rsid w:val="00252192"/>
    <w:rsid w:val="00252BFA"/>
    <w:rsid w:val="0025452D"/>
    <w:rsid w:val="0025463A"/>
    <w:rsid w:val="002546EA"/>
    <w:rsid w:val="00254CB2"/>
    <w:rsid w:val="00254D70"/>
    <w:rsid w:val="0025576F"/>
    <w:rsid w:val="0025593F"/>
    <w:rsid w:val="00255FF0"/>
    <w:rsid w:val="0025629D"/>
    <w:rsid w:val="002565B9"/>
    <w:rsid w:val="00256835"/>
    <w:rsid w:val="00256970"/>
    <w:rsid w:val="00256F0B"/>
    <w:rsid w:val="00257187"/>
    <w:rsid w:val="002573B2"/>
    <w:rsid w:val="00257B52"/>
    <w:rsid w:val="0026107B"/>
    <w:rsid w:val="00261925"/>
    <w:rsid w:val="00261A0B"/>
    <w:rsid w:val="00261E5B"/>
    <w:rsid w:val="00262458"/>
    <w:rsid w:val="0026248D"/>
    <w:rsid w:val="002628FC"/>
    <w:rsid w:val="002631C2"/>
    <w:rsid w:val="002633A4"/>
    <w:rsid w:val="0026438E"/>
    <w:rsid w:val="00264A91"/>
    <w:rsid w:val="00264DA6"/>
    <w:rsid w:val="00265C7A"/>
    <w:rsid w:val="00266082"/>
    <w:rsid w:val="00266AA1"/>
    <w:rsid w:val="00267078"/>
    <w:rsid w:val="002671A2"/>
    <w:rsid w:val="002673E6"/>
    <w:rsid w:val="0026780F"/>
    <w:rsid w:val="00267CB8"/>
    <w:rsid w:val="00270170"/>
    <w:rsid w:val="002711E1"/>
    <w:rsid w:val="002717FF"/>
    <w:rsid w:val="00271AB3"/>
    <w:rsid w:val="00271AB6"/>
    <w:rsid w:val="00271C4B"/>
    <w:rsid w:val="00271C83"/>
    <w:rsid w:val="00271D5A"/>
    <w:rsid w:val="00271D7A"/>
    <w:rsid w:val="0027210E"/>
    <w:rsid w:val="002725E5"/>
    <w:rsid w:val="00274106"/>
    <w:rsid w:val="00274460"/>
    <w:rsid w:val="00274578"/>
    <w:rsid w:val="00274935"/>
    <w:rsid w:val="00274970"/>
    <w:rsid w:val="00274C32"/>
    <w:rsid w:val="00274C9E"/>
    <w:rsid w:val="00274D47"/>
    <w:rsid w:val="00275127"/>
    <w:rsid w:val="002753DC"/>
    <w:rsid w:val="0027560C"/>
    <w:rsid w:val="00275A7F"/>
    <w:rsid w:val="00275C7D"/>
    <w:rsid w:val="0027627C"/>
    <w:rsid w:val="00276309"/>
    <w:rsid w:val="0027658F"/>
    <w:rsid w:val="00276A88"/>
    <w:rsid w:val="00276B2E"/>
    <w:rsid w:val="00277586"/>
    <w:rsid w:val="00277836"/>
    <w:rsid w:val="002778B9"/>
    <w:rsid w:val="002778FD"/>
    <w:rsid w:val="00277A43"/>
    <w:rsid w:val="0028079C"/>
    <w:rsid w:val="002816E0"/>
    <w:rsid w:val="0028199E"/>
    <w:rsid w:val="00281AB2"/>
    <w:rsid w:val="00281AEB"/>
    <w:rsid w:val="00281C4F"/>
    <w:rsid w:val="0028297C"/>
    <w:rsid w:val="00282A39"/>
    <w:rsid w:val="00282DB9"/>
    <w:rsid w:val="00282E40"/>
    <w:rsid w:val="002831E6"/>
    <w:rsid w:val="00283647"/>
    <w:rsid w:val="00283EAA"/>
    <w:rsid w:val="002840B5"/>
    <w:rsid w:val="00284178"/>
    <w:rsid w:val="0028486A"/>
    <w:rsid w:val="00285323"/>
    <w:rsid w:val="00285343"/>
    <w:rsid w:val="00285981"/>
    <w:rsid w:val="00285A66"/>
    <w:rsid w:val="00285EA0"/>
    <w:rsid w:val="00285F5E"/>
    <w:rsid w:val="00285F69"/>
    <w:rsid w:val="00285FFD"/>
    <w:rsid w:val="00286256"/>
    <w:rsid w:val="0028646B"/>
    <w:rsid w:val="00286A38"/>
    <w:rsid w:val="0028747B"/>
    <w:rsid w:val="0028753B"/>
    <w:rsid w:val="00290487"/>
    <w:rsid w:val="002905BA"/>
    <w:rsid w:val="002907FB"/>
    <w:rsid w:val="00290839"/>
    <w:rsid w:val="00290BDA"/>
    <w:rsid w:val="00290EE5"/>
    <w:rsid w:val="002912FD"/>
    <w:rsid w:val="002914AE"/>
    <w:rsid w:val="00291E20"/>
    <w:rsid w:val="00291F62"/>
    <w:rsid w:val="00291F9B"/>
    <w:rsid w:val="00292211"/>
    <w:rsid w:val="00292804"/>
    <w:rsid w:val="0029286F"/>
    <w:rsid w:val="00292A08"/>
    <w:rsid w:val="00292E2C"/>
    <w:rsid w:val="00293381"/>
    <w:rsid w:val="00293B87"/>
    <w:rsid w:val="00293EBC"/>
    <w:rsid w:val="00294849"/>
    <w:rsid w:val="002949D7"/>
    <w:rsid w:val="00295069"/>
    <w:rsid w:val="0029575F"/>
    <w:rsid w:val="00295771"/>
    <w:rsid w:val="002966A8"/>
    <w:rsid w:val="00297D1B"/>
    <w:rsid w:val="00297E8A"/>
    <w:rsid w:val="002A0080"/>
    <w:rsid w:val="002A00FE"/>
    <w:rsid w:val="002A0228"/>
    <w:rsid w:val="002A0BE9"/>
    <w:rsid w:val="002A0EF1"/>
    <w:rsid w:val="002A11EB"/>
    <w:rsid w:val="002A141C"/>
    <w:rsid w:val="002A18BA"/>
    <w:rsid w:val="002A1C37"/>
    <w:rsid w:val="002A22B1"/>
    <w:rsid w:val="002A2335"/>
    <w:rsid w:val="002A301B"/>
    <w:rsid w:val="002A304C"/>
    <w:rsid w:val="002A3622"/>
    <w:rsid w:val="002A383A"/>
    <w:rsid w:val="002A3A80"/>
    <w:rsid w:val="002A3B6A"/>
    <w:rsid w:val="002A3F04"/>
    <w:rsid w:val="002A491A"/>
    <w:rsid w:val="002A4BF9"/>
    <w:rsid w:val="002A4E16"/>
    <w:rsid w:val="002A4EF2"/>
    <w:rsid w:val="002A5661"/>
    <w:rsid w:val="002A68CF"/>
    <w:rsid w:val="002A6EF9"/>
    <w:rsid w:val="002A6FFA"/>
    <w:rsid w:val="002A7077"/>
    <w:rsid w:val="002A73F1"/>
    <w:rsid w:val="002A7C1B"/>
    <w:rsid w:val="002A7C91"/>
    <w:rsid w:val="002A7F1A"/>
    <w:rsid w:val="002B098A"/>
    <w:rsid w:val="002B0E48"/>
    <w:rsid w:val="002B12ED"/>
    <w:rsid w:val="002B17C1"/>
    <w:rsid w:val="002B1B7E"/>
    <w:rsid w:val="002B1E08"/>
    <w:rsid w:val="002B2121"/>
    <w:rsid w:val="002B224C"/>
    <w:rsid w:val="002B2515"/>
    <w:rsid w:val="002B265A"/>
    <w:rsid w:val="002B28D7"/>
    <w:rsid w:val="002B33B7"/>
    <w:rsid w:val="002B3DB1"/>
    <w:rsid w:val="002B4C2B"/>
    <w:rsid w:val="002B4EBA"/>
    <w:rsid w:val="002B5493"/>
    <w:rsid w:val="002B5CB2"/>
    <w:rsid w:val="002B5D7E"/>
    <w:rsid w:val="002B5ED5"/>
    <w:rsid w:val="002B69F3"/>
    <w:rsid w:val="002B6CF1"/>
    <w:rsid w:val="002B6E00"/>
    <w:rsid w:val="002B71F6"/>
    <w:rsid w:val="002B7294"/>
    <w:rsid w:val="002B758C"/>
    <w:rsid w:val="002B7968"/>
    <w:rsid w:val="002B7F0E"/>
    <w:rsid w:val="002C04CB"/>
    <w:rsid w:val="002C09D5"/>
    <w:rsid w:val="002C0AC7"/>
    <w:rsid w:val="002C1109"/>
    <w:rsid w:val="002C1780"/>
    <w:rsid w:val="002C1BFC"/>
    <w:rsid w:val="002C3152"/>
    <w:rsid w:val="002C3ED6"/>
    <w:rsid w:val="002C3EE5"/>
    <w:rsid w:val="002C3F35"/>
    <w:rsid w:val="002C4BE8"/>
    <w:rsid w:val="002C4D14"/>
    <w:rsid w:val="002C4D80"/>
    <w:rsid w:val="002C5197"/>
    <w:rsid w:val="002C5279"/>
    <w:rsid w:val="002C576B"/>
    <w:rsid w:val="002C5DEA"/>
    <w:rsid w:val="002C63DD"/>
    <w:rsid w:val="002C661C"/>
    <w:rsid w:val="002C6BA9"/>
    <w:rsid w:val="002C705E"/>
    <w:rsid w:val="002C73FE"/>
    <w:rsid w:val="002C7DA0"/>
    <w:rsid w:val="002D0071"/>
    <w:rsid w:val="002D094D"/>
    <w:rsid w:val="002D0C6F"/>
    <w:rsid w:val="002D1C60"/>
    <w:rsid w:val="002D1DC0"/>
    <w:rsid w:val="002D21CB"/>
    <w:rsid w:val="002D24D7"/>
    <w:rsid w:val="002D26AE"/>
    <w:rsid w:val="002D272C"/>
    <w:rsid w:val="002D291E"/>
    <w:rsid w:val="002D2DEB"/>
    <w:rsid w:val="002D2FB4"/>
    <w:rsid w:val="002D3066"/>
    <w:rsid w:val="002D31D4"/>
    <w:rsid w:val="002D35E0"/>
    <w:rsid w:val="002D3D75"/>
    <w:rsid w:val="002D3FBD"/>
    <w:rsid w:val="002D4494"/>
    <w:rsid w:val="002D45D6"/>
    <w:rsid w:val="002D4A91"/>
    <w:rsid w:val="002D4DAA"/>
    <w:rsid w:val="002D4E2C"/>
    <w:rsid w:val="002D57EF"/>
    <w:rsid w:val="002D5A97"/>
    <w:rsid w:val="002D5AEA"/>
    <w:rsid w:val="002D5C06"/>
    <w:rsid w:val="002D5D19"/>
    <w:rsid w:val="002D62C6"/>
    <w:rsid w:val="002D6551"/>
    <w:rsid w:val="002D6694"/>
    <w:rsid w:val="002D696B"/>
    <w:rsid w:val="002D6B79"/>
    <w:rsid w:val="002D6EA6"/>
    <w:rsid w:val="002D75A0"/>
    <w:rsid w:val="002D7819"/>
    <w:rsid w:val="002D7CF9"/>
    <w:rsid w:val="002D7E9B"/>
    <w:rsid w:val="002E0D84"/>
    <w:rsid w:val="002E0F14"/>
    <w:rsid w:val="002E1DFB"/>
    <w:rsid w:val="002E1E4B"/>
    <w:rsid w:val="002E1FA3"/>
    <w:rsid w:val="002E22ED"/>
    <w:rsid w:val="002E26D9"/>
    <w:rsid w:val="002E299F"/>
    <w:rsid w:val="002E2DAF"/>
    <w:rsid w:val="002E2EAF"/>
    <w:rsid w:val="002E325E"/>
    <w:rsid w:val="002E37D0"/>
    <w:rsid w:val="002E406C"/>
    <w:rsid w:val="002E46E5"/>
    <w:rsid w:val="002E4CBF"/>
    <w:rsid w:val="002E5485"/>
    <w:rsid w:val="002E5BF1"/>
    <w:rsid w:val="002E5DC9"/>
    <w:rsid w:val="002E6008"/>
    <w:rsid w:val="002E6047"/>
    <w:rsid w:val="002E635C"/>
    <w:rsid w:val="002E6AA5"/>
    <w:rsid w:val="002E7317"/>
    <w:rsid w:val="002E784A"/>
    <w:rsid w:val="002E7BBE"/>
    <w:rsid w:val="002E7F4B"/>
    <w:rsid w:val="002F00EF"/>
    <w:rsid w:val="002F0225"/>
    <w:rsid w:val="002F0344"/>
    <w:rsid w:val="002F04FA"/>
    <w:rsid w:val="002F0672"/>
    <w:rsid w:val="002F07FE"/>
    <w:rsid w:val="002F0BCB"/>
    <w:rsid w:val="002F100B"/>
    <w:rsid w:val="002F151A"/>
    <w:rsid w:val="002F1D2C"/>
    <w:rsid w:val="002F2624"/>
    <w:rsid w:val="002F2C21"/>
    <w:rsid w:val="002F2E09"/>
    <w:rsid w:val="002F2E48"/>
    <w:rsid w:val="002F356F"/>
    <w:rsid w:val="002F429A"/>
    <w:rsid w:val="002F4751"/>
    <w:rsid w:val="002F4F39"/>
    <w:rsid w:val="002F6296"/>
    <w:rsid w:val="002F6FB9"/>
    <w:rsid w:val="002F7002"/>
    <w:rsid w:val="002F714B"/>
    <w:rsid w:val="002F7598"/>
    <w:rsid w:val="002F7BE8"/>
    <w:rsid w:val="002F7D2F"/>
    <w:rsid w:val="002F7F60"/>
    <w:rsid w:val="003001FE"/>
    <w:rsid w:val="00300B03"/>
    <w:rsid w:val="00300B34"/>
    <w:rsid w:val="00300DCB"/>
    <w:rsid w:val="0030108A"/>
    <w:rsid w:val="00301645"/>
    <w:rsid w:val="003016FB"/>
    <w:rsid w:val="00301996"/>
    <w:rsid w:val="00301E4D"/>
    <w:rsid w:val="00301EC8"/>
    <w:rsid w:val="003027AD"/>
    <w:rsid w:val="00303740"/>
    <w:rsid w:val="003038E9"/>
    <w:rsid w:val="0030448C"/>
    <w:rsid w:val="00304753"/>
    <w:rsid w:val="003048B1"/>
    <w:rsid w:val="00304C8A"/>
    <w:rsid w:val="00304DC1"/>
    <w:rsid w:val="00304FAC"/>
    <w:rsid w:val="003054E4"/>
    <w:rsid w:val="00305AFB"/>
    <w:rsid w:val="003060AC"/>
    <w:rsid w:val="00306824"/>
    <w:rsid w:val="003069F5"/>
    <w:rsid w:val="00306ABF"/>
    <w:rsid w:val="00307F28"/>
    <w:rsid w:val="00310113"/>
    <w:rsid w:val="00310341"/>
    <w:rsid w:val="00310750"/>
    <w:rsid w:val="00310C22"/>
    <w:rsid w:val="00310DB3"/>
    <w:rsid w:val="003113AA"/>
    <w:rsid w:val="00312841"/>
    <w:rsid w:val="0031286A"/>
    <w:rsid w:val="0031292A"/>
    <w:rsid w:val="00312944"/>
    <w:rsid w:val="00312E07"/>
    <w:rsid w:val="0031417E"/>
    <w:rsid w:val="003141FE"/>
    <w:rsid w:val="00314255"/>
    <w:rsid w:val="00314352"/>
    <w:rsid w:val="00314BCD"/>
    <w:rsid w:val="00314BEB"/>
    <w:rsid w:val="00314C5C"/>
    <w:rsid w:val="00314EA7"/>
    <w:rsid w:val="00315550"/>
    <w:rsid w:val="00315D31"/>
    <w:rsid w:val="00315E84"/>
    <w:rsid w:val="0031611A"/>
    <w:rsid w:val="00316305"/>
    <w:rsid w:val="003166F1"/>
    <w:rsid w:val="00316B86"/>
    <w:rsid w:val="0031726E"/>
    <w:rsid w:val="00317EF7"/>
    <w:rsid w:val="003201D5"/>
    <w:rsid w:val="00320430"/>
    <w:rsid w:val="003205B4"/>
    <w:rsid w:val="00320CA1"/>
    <w:rsid w:val="00320FE7"/>
    <w:rsid w:val="00321AE6"/>
    <w:rsid w:val="00322972"/>
    <w:rsid w:val="00322BA1"/>
    <w:rsid w:val="00322C64"/>
    <w:rsid w:val="0032349C"/>
    <w:rsid w:val="00323690"/>
    <w:rsid w:val="00324155"/>
    <w:rsid w:val="003242F6"/>
    <w:rsid w:val="00324AA2"/>
    <w:rsid w:val="00324EFF"/>
    <w:rsid w:val="0032581B"/>
    <w:rsid w:val="00325871"/>
    <w:rsid w:val="00325D38"/>
    <w:rsid w:val="0032613E"/>
    <w:rsid w:val="003270E3"/>
    <w:rsid w:val="003270EA"/>
    <w:rsid w:val="00327CB5"/>
    <w:rsid w:val="003306C6"/>
    <w:rsid w:val="0033093F"/>
    <w:rsid w:val="00330E1D"/>
    <w:rsid w:val="00331420"/>
    <w:rsid w:val="00331527"/>
    <w:rsid w:val="003317F1"/>
    <w:rsid w:val="00331C3D"/>
    <w:rsid w:val="00332909"/>
    <w:rsid w:val="00332D99"/>
    <w:rsid w:val="00332E8D"/>
    <w:rsid w:val="00333664"/>
    <w:rsid w:val="00333F2E"/>
    <w:rsid w:val="00334BF0"/>
    <w:rsid w:val="00335503"/>
    <w:rsid w:val="00335748"/>
    <w:rsid w:val="00335A41"/>
    <w:rsid w:val="00335FBB"/>
    <w:rsid w:val="0033605F"/>
    <w:rsid w:val="003361B0"/>
    <w:rsid w:val="00336220"/>
    <w:rsid w:val="00336AC9"/>
    <w:rsid w:val="00337308"/>
    <w:rsid w:val="003378C6"/>
    <w:rsid w:val="003401B0"/>
    <w:rsid w:val="003402C2"/>
    <w:rsid w:val="003403C2"/>
    <w:rsid w:val="00340572"/>
    <w:rsid w:val="00340DFF"/>
    <w:rsid w:val="00341056"/>
    <w:rsid w:val="00341254"/>
    <w:rsid w:val="00341279"/>
    <w:rsid w:val="003427DA"/>
    <w:rsid w:val="003439BD"/>
    <w:rsid w:val="00344EAB"/>
    <w:rsid w:val="00345BFE"/>
    <w:rsid w:val="00345DCF"/>
    <w:rsid w:val="003461B2"/>
    <w:rsid w:val="003467C0"/>
    <w:rsid w:val="003468E8"/>
    <w:rsid w:val="00346A9C"/>
    <w:rsid w:val="00347531"/>
    <w:rsid w:val="00347F13"/>
    <w:rsid w:val="003502BA"/>
    <w:rsid w:val="00350631"/>
    <w:rsid w:val="003507FB"/>
    <w:rsid w:val="00351CA4"/>
    <w:rsid w:val="00352038"/>
    <w:rsid w:val="0035225A"/>
    <w:rsid w:val="00352818"/>
    <w:rsid w:val="00352D99"/>
    <w:rsid w:val="0035334D"/>
    <w:rsid w:val="00353DA3"/>
    <w:rsid w:val="00353DE7"/>
    <w:rsid w:val="00353EE1"/>
    <w:rsid w:val="00353FFD"/>
    <w:rsid w:val="0035417F"/>
    <w:rsid w:val="0035425E"/>
    <w:rsid w:val="00354808"/>
    <w:rsid w:val="00354EF9"/>
    <w:rsid w:val="00355382"/>
    <w:rsid w:val="0035554B"/>
    <w:rsid w:val="0035569B"/>
    <w:rsid w:val="00355C0D"/>
    <w:rsid w:val="003570C0"/>
    <w:rsid w:val="00357234"/>
    <w:rsid w:val="0035726D"/>
    <w:rsid w:val="00357FA9"/>
    <w:rsid w:val="00360473"/>
    <w:rsid w:val="003609D3"/>
    <w:rsid w:val="00360D45"/>
    <w:rsid w:val="003616F6"/>
    <w:rsid w:val="00361D5D"/>
    <w:rsid w:val="00361DF8"/>
    <w:rsid w:val="00362108"/>
    <w:rsid w:val="00362955"/>
    <w:rsid w:val="0036323C"/>
    <w:rsid w:val="00363A7E"/>
    <w:rsid w:val="00363B03"/>
    <w:rsid w:val="00363DA6"/>
    <w:rsid w:val="00363EDF"/>
    <w:rsid w:val="00363F6A"/>
    <w:rsid w:val="003646F8"/>
    <w:rsid w:val="00364CC4"/>
    <w:rsid w:val="003656C6"/>
    <w:rsid w:val="003657E8"/>
    <w:rsid w:val="00367B17"/>
    <w:rsid w:val="003702E2"/>
    <w:rsid w:val="00370302"/>
    <w:rsid w:val="0037077E"/>
    <w:rsid w:val="00370BD0"/>
    <w:rsid w:val="0037127F"/>
    <w:rsid w:val="003715C5"/>
    <w:rsid w:val="00371F07"/>
    <w:rsid w:val="0037216A"/>
    <w:rsid w:val="003721D2"/>
    <w:rsid w:val="00372625"/>
    <w:rsid w:val="00372657"/>
    <w:rsid w:val="003731ED"/>
    <w:rsid w:val="00373BF0"/>
    <w:rsid w:val="00373CA2"/>
    <w:rsid w:val="00374462"/>
    <w:rsid w:val="00374BD6"/>
    <w:rsid w:val="003750B4"/>
    <w:rsid w:val="00375C7F"/>
    <w:rsid w:val="00377027"/>
    <w:rsid w:val="003800EA"/>
    <w:rsid w:val="00380845"/>
    <w:rsid w:val="00380A60"/>
    <w:rsid w:val="00380D6A"/>
    <w:rsid w:val="00380D86"/>
    <w:rsid w:val="003813F8"/>
    <w:rsid w:val="00381D31"/>
    <w:rsid w:val="00381FBF"/>
    <w:rsid w:val="00382599"/>
    <w:rsid w:val="00382B7F"/>
    <w:rsid w:val="003835B5"/>
    <w:rsid w:val="003839F1"/>
    <w:rsid w:val="00383A63"/>
    <w:rsid w:val="003841B0"/>
    <w:rsid w:val="00384427"/>
    <w:rsid w:val="00385699"/>
    <w:rsid w:val="0038578F"/>
    <w:rsid w:val="003861D8"/>
    <w:rsid w:val="003862BF"/>
    <w:rsid w:val="0038677D"/>
    <w:rsid w:val="0038688D"/>
    <w:rsid w:val="00386904"/>
    <w:rsid w:val="00386A28"/>
    <w:rsid w:val="00387697"/>
    <w:rsid w:val="00387835"/>
    <w:rsid w:val="00387B4A"/>
    <w:rsid w:val="003904A1"/>
    <w:rsid w:val="0039054A"/>
    <w:rsid w:val="003906D6"/>
    <w:rsid w:val="00390747"/>
    <w:rsid w:val="00390FC3"/>
    <w:rsid w:val="003916B3"/>
    <w:rsid w:val="0039177F"/>
    <w:rsid w:val="0039197E"/>
    <w:rsid w:val="00391CBC"/>
    <w:rsid w:val="00391D46"/>
    <w:rsid w:val="00392137"/>
    <w:rsid w:val="003926D1"/>
    <w:rsid w:val="00392781"/>
    <w:rsid w:val="00392808"/>
    <w:rsid w:val="00393108"/>
    <w:rsid w:val="0039337D"/>
    <w:rsid w:val="00394BEA"/>
    <w:rsid w:val="00394C9A"/>
    <w:rsid w:val="003953BB"/>
    <w:rsid w:val="003956E3"/>
    <w:rsid w:val="003958D5"/>
    <w:rsid w:val="00395980"/>
    <w:rsid w:val="00395E4B"/>
    <w:rsid w:val="00396891"/>
    <w:rsid w:val="003969B7"/>
    <w:rsid w:val="00396CA0"/>
    <w:rsid w:val="003A07D1"/>
    <w:rsid w:val="003A1C0F"/>
    <w:rsid w:val="003A1D93"/>
    <w:rsid w:val="003A1F07"/>
    <w:rsid w:val="003A2032"/>
    <w:rsid w:val="003A2116"/>
    <w:rsid w:val="003A27F5"/>
    <w:rsid w:val="003A28D9"/>
    <w:rsid w:val="003A2C8F"/>
    <w:rsid w:val="003A316B"/>
    <w:rsid w:val="003A45B0"/>
    <w:rsid w:val="003A4DE7"/>
    <w:rsid w:val="003A569F"/>
    <w:rsid w:val="003A5C78"/>
    <w:rsid w:val="003A7826"/>
    <w:rsid w:val="003B027E"/>
    <w:rsid w:val="003B0310"/>
    <w:rsid w:val="003B0557"/>
    <w:rsid w:val="003B0B0E"/>
    <w:rsid w:val="003B0BB7"/>
    <w:rsid w:val="003B195A"/>
    <w:rsid w:val="003B1DF8"/>
    <w:rsid w:val="003B1EB0"/>
    <w:rsid w:val="003B2753"/>
    <w:rsid w:val="003B2D20"/>
    <w:rsid w:val="003B2EAE"/>
    <w:rsid w:val="003B336C"/>
    <w:rsid w:val="003B3F6F"/>
    <w:rsid w:val="003B3FF3"/>
    <w:rsid w:val="003B444C"/>
    <w:rsid w:val="003B5154"/>
    <w:rsid w:val="003B5261"/>
    <w:rsid w:val="003B57FD"/>
    <w:rsid w:val="003B5E54"/>
    <w:rsid w:val="003B6629"/>
    <w:rsid w:val="003B662A"/>
    <w:rsid w:val="003B6B7F"/>
    <w:rsid w:val="003B7627"/>
    <w:rsid w:val="003B76A3"/>
    <w:rsid w:val="003B7AD0"/>
    <w:rsid w:val="003B7BAE"/>
    <w:rsid w:val="003C0274"/>
    <w:rsid w:val="003C06C8"/>
    <w:rsid w:val="003C0E91"/>
    <w:rsid w:val="003C0F28"/>
    <w:rsid w:val="003C2988"/>
    <w:rsid w:val="003C2A0E"/>
    <w:rsid w:val="003C3296"/>
    <w:rsid w:val="003C3CB5"/>
    <w:rsid w:val="003C453F"/>
    <w:rsid w:val="003C4600"/>
    <w:rsid w:val="003C4709"/>
    <w:rsid w:val="003C47BC"/>
    <w:rsid w:val="003C5A85"/>
    <w:rsid w:val="003C65E4"/>
    <w:rsid w:val="003C661D"/>
    <w:rsid w:val="003C687A"/>
    <w:rsid w:val="003C6BDC"/>
    <w:rsid w:val="003C7359"/>
    <w:rsid w:val="003C7833"/>
    <w:rsid w:val="003D083A"/>
    <w:rsid w:val="003D1346"/>
    <w:rsid w:val="003D1786"/>
    <w:rsid w:val="003D1A84"/>
    <w:rsid w:val="003D1B62"/>
    <w:rsid w:val="003D1D5A"/>
    <w:rsid w:val="003D1E27"/>
    <w:rsid w:val="003D1F6F"/>
    <w:rsid w:val="003D23F6"/>
    <w:rsid w:val="003D3AB4"/>
    <w:rsid w:val="003D3C14"/>
    <w:rsid w:val="003D3CF9"/>
    <w:rsid w:val="003D4079"/>
    <w:rsid w:val="003D40C0"/>
    <w:rsid w:val="003D4867"/>
    <w:rsid w:val="003D48E5"/>
    <w:rsid w:val="003D4DCF"/>
    <w:rsid w:val="003D56E8"/>
    <w:rsid w:val="003D599D"/>
    <w:rsid w:val="003D5ACA"/>
    <w:rsid w:val="003D5BFB"/>
    <w:rsid w:val="003D5DEC"/>
    <w:rsid w:val="003D5F17"/>
    <w:rsid w:val="003D6020"/>
    <w:rsid w:val="003D6B6C"/>
    <w:rsid w:val="003D739F"/>
    <w:rsid w:val="003E02A5"/>
    <w:rsid w:val="003E12D7"/>
    <w:rsid w:val="003E18DC"/>
    <w:rsid w:val="003E1B99"/>
    <w:rsid w:val="003E1C60"/>
    <w:rsid w:val="003E243D"/>
    <w:rsid w:val="003E24A1"/>
    <w:rsid w:val="003E27A7"/>
    <w:rsid w:val="003E2995"/>
    <w:rsid w:val="003E2F4E"/>
    <w:rsid w:val="003E34CA"/>
    <w:rsid w:val="003E3BBA"/>
    <w:rsid w:val="003E3C05"/>
    <w:rsid w:val="003E3CC9"/>
    <w:rsid w:val="003E456A"/>
    <w:rsid w:val="003E4573"/>
    <w:rsid w:val="003E4631"/>
    <w:rsid w:val="003E5777"/>
    <w:rsid w:val="003E57B2"/>
    <w:rsid w:val="003E599B"/>
    <w:rsid w:val="003E675B"/>
    <w:rsid w:val="003E6D88"/>
    <w:rsid w:val="003E7532"/>
    <w:rsid w:val="003E7600"/>
    <w:rsid w:val="003E7D9D"/>
    <w:rsid w:val="003F0386"/>
    <w:rsid w:val="003F08D7"/>
    <w:rsid w:val="003F08E4"/>
    <w:rsid w:val="003F0FC6"/>
    <w:rsid w:val="003F114A"/>
    <w:rsid w:val="003F143A"/>
    <w:rsid w:val="003F16B0"/>
    <w:rsid w:val="003F1A46"/>
    <w:rsid w:val="003F1CB1"/>
    <w:rsid w:val="003F25FA"/>
    <w:rsid w:val="003F260A"/>
    <w:rsid w:val="003F2A1B"/>
    <w:rsid w:val="003F2BDA"/>
    <w:rsid w:val="003F37BC"/>
    <w:rsid w:val="003F3952"/>
    <w:rsid w:val="003F3A51"/>
    <w:rsid w:val="003F443C"/>
    <w:rsid w:val="003F4E09"/>
    <w:rsid w:val="003F5426"/>
    <w:rsid w:val="003F54F0"/>
    <w:rsid w:val="003F56BC"/>
    <w:rsid w:val="003F57F4"/>
    <w:rsid w:val="003F5E4B"/>
    <w:rsid w:val="003F6112"/>
    <w:rsid w:val="003F6147"/>
    <w:rsid w:val="003F62EE"/>
    <w:rsid w:val="003F64ED"/>
    <w:rsid w:val="003F6EE5"/>
    <w:rsid w:val="003F6F1B"/>
    <w:rsid w:val="003F70F3"/>
    <w:rsid w:val="003F74B5"/>
    <w:rsid w:val="003F7A90"/>
    <w:rsid w:val="003F7B37"/>
    <w:rsid w:val="003F7F87"/>
    <w:rsid w:val="00400795"/>
    <w:rsid w:val="00400BE5"/>
    <w:rsid w:val="00400C9D"/>
    <w:rsid w:val="00401AED"/>
    <w:rsid w:val="00401B49"/>
    <w:rsid w:val="004027AB"/>
    <w:rsid w:val="00402F40"/>
    <w:rsid w:val="004037F0"/>
    <w:rsid w:val="00403CAA"/>
    <w:rsid w:val="00403DA5"/>
    <w:rsid w:val="00404471"/>
    <w:rsid w:val="00404711"/>
    <w:rsid w:val="00404DF4"/>
    <w:rsid w:val="004050F5"/>
    <w:rsid w:val="00405445"/>
    <w:rsid w:val="004056BB"/>
    <w:rsid w:val="00405CFE"/>
    <w:rsid w:val="00406025"/>
    <w:rsid w:val="00406127"/>
    <w:rsid w:val="004067E2"/>
    <w:rsid w:val="004068EB"/>
    <w:rsid w:val="00406A38"/>
    <w:rsid w:val="00406B80"/>
    <w:rsid w:val="00406DBA"/>
    <w:rsid w:val="00407406"/>
    <w:rsid w:val="00407897"/>
    <w:rsid w:val="00410037"/>
    <w:rsid w:val="004100A8"/>
    <w:rsid w:val="004100C8"/>
    <w:rsid w:val="00410EC6"/>
    <w:rsid w:val="004116C9"/>
    <w:rsid w:val="004119BD"/>
    <w:rsid w:val="00411C73"/>
    <w:rsid w:val="004121BF"/>
    <w:rsid w:val="00412792"/>
    <w:rsid w:val="00412CEC"/>
    <w:rsid w:val="00412E66"/>
    <w:rsid w:val="0041323B"/>
    <w:rsid w:val="0041323C"/>
    <w:rsid w:val="004142AE"/>
    <w:rsid w:val="004145C4"/>
    <w:rsid w:val="00414C02"/>
    <w:rsid w:val="00415135"/>
    <w:rsid w:val="004157BE"/>
    <w:rsid w:val="00415ED4"/>
    <w:rsid w:val="004165DD"/>
    <w:rsid w:val="004166C4"/>
    <w:rsid w:val="00416853"/>
    <w:rsid w:val="00416AB7"/>
    <w:rsid w:val="00416B0A"/>
    <w:rsid w:val="00416E26"/>
    <w:rsid w:val="004174C2"/>
    <w:rsid w:val="004177E7"/>
    <w:rsid w:val="00417ABB"/>
    <w:rsid w:val="00420036"/>
    <w:rsid w:val="004203D7"/>
    <w:rsid w:val="00420794"/>
    <w:rsid w:val="004207FD"/>
    <w:rsid w:val="004208D0"/>
    <w:rsid w:val="004208F1"/>
    <w:rsid w:val="00420BD4"/>
    <w:rsid w:val="00421291"/>
    <w:rsid w:val="00421751"/>
    <w:rsid w:val="00421783"/>
    <w:rsid w:val="00421998"/>
    <w:rsid w:val="004231BD"/>
    <w:rsid w:val="00423756"/>
    <w:rsid w:val="004238C9"/>
    <w:rsid w:val="00423A26"/>
    <w:rsid w:val="00423C45"/>
    <w:rsid w:val="004245BC"/>
    <w:rsid w:val="00424750"/>
    <w:rsid w:val="004250BE"/>
    <w:rsid w:val="0042585A"/>
    <w:rsid w:val="00425AE4"/>
    <w:rsid w:val="00426215"/>
    <w:rsid w:val="004264C7"/>
    <w:rsid w:val="004267EF"/>
    <w:rsid w:val="00426FBB"/>
    <w:rsid w:val="00427671"/>
    <w:rsid w:val="004277E0"/>
    <w:rsid w:val="004277EC"/>
    <w:rsid w:val="00430085"/>
    <w:rsid w:val="004300F8"/>
    <w:rsid w:val="00430333"/>
    <w:rsid w:val="004310CA"/>
    <w:rsid w:val="004315D2"/>
    <w:rsid w:val="00431876"/>
    <w:rsid w:val="00431C6B"/>
    <w:rsid w:val="00431FFF"/>
    <w:rsid w:val="00432019"/>
    <w:rsid w:val="00432048"/>
    <w:rsid w:val="004327E0"/>
    <w:rsid w:val="004335B4"/>
    <w:rsid w:val="00433DCC"/>
    <w:rsid w:val="00434781"/>
    <w:rsid w:val="0043488B"/>
    <w:rsid w:val="00434B95"/>
    <w:rsid w:val="00434F36"/>
    <w:rsid w:val="004354AD"/>
    <w:rsid w:val="00435546"/>
    <w:rsid w:val="004357A9"/>
    <w:rsid w:val="004357B4"/>
    <w:rsid w:val="004359D3"/>
    <w:rsid w:val="00435CEA"/>
    <w:rsid w:val="00435F3E"/>
    <w:rsid w:val="00436819"/>
    <w:rsid w:val="00436B21"/>
    <w:rsid w:val="004374C9"/>
    <w:rsid w:val="0043754A"/>
    <w:rsid w:val="004401A7"/>
    <w:rsid w:val="00440622"/>
    <w:rsid w:val="00440F3A"/>
    <w:rsid w:val="00440FAA"/>
    <w:rsid w:val="0044126B"/>
    <w:rsid w:val="0044137B"/>
    <w:rsid w:val="00441B4F"/>
    <w:rsid w:val="0044228E"/>
    <w:rsid w:val="00443089"/>
    <w:rsid w:val="00443821"/>
    <w:rsid w:val="0044398C"/>
    <w:rsid w:val="00444004"/>
    <w:rsid w:val="00444434"/>
    <w:rsid w:val="00444F1C"/>
    <w:rsid w:val="0044505B"/>
    <w:rsid w:val="00445484"/>
    <w:rsid w:val="00445569"/>
    <w:rsid w:val="00445A3F"/>
    <w:rsid w:val="00446100"/>
    <w:rsid w:val="00446446"/>
    <w:rsid w:val="004466AB"/>
    <w:rsid w:val="00446971"/>
    <w:rsid w:val="0044704F"/>
    <w:rsid w:val="00447337"/>
    <w:rsid w:val="00447642"/>
    <w:rsid w:val="00447706"/>
    <w:rsid w:val="00447B6C"/>
    <w:rsid w:val="00447EE0"/>
    <w:rsid w:val="0045018B"/>
    <w:rsid w:val="004503E5"/>
    <w:rsid w:val="00450663"/>
    <w:rsid w:val="00451263"/>
    <w:rsid w:val="0045134B"/>
    <w:rsid w:val="0045152A"/>
    <w:rsid w:val="0045197B"/>
    <w:rsid w:val="00451D88"/>
    <w:rsid w:val="00452767"/>
    <w:rsid w:val="00452D02"/>
    <w:rsid w:val="00453984"/>
    <w:rsid w:val="00453DA6"/>
    <w:rsid w:val="00453F0A"/>
    <w:rsid w:val="004542FD"/>
    <w:rsid w:val="0045438E"/>
    <w:rsid w:val="004555FD"/>
    <w:rsid w:val="004556AA"/>
    <w:rsid w:val="00455B23"/>
    <w:rsid w:val="00456013"/>
    <w:rsid w:val="0045610C"/>
    <w:rsid w:val="004561C4"/>
    <w:rsid w:val="00456284"/>
    <w:rsid w:val="00457A9E"/>
    <w:rsid w:val="00457CA2"/>
    <w:rsid w:val="00457E35"/>
    <w:rsid w:val="00457F58"/>
    <w:rsid w:val="00460315"/>
    <w:rsid w:val="00460CBA"/>
    <w:rsid w:val="004615A2"/>
    <w:rsid w:val="00461B70"/>
    <w:rsid w:val="004623EF"/>
    <w:rsid w:val="004625E6"/>
    <w:rsid w:val="004626D4"/>
    <w:rsid w:val="00463060"/>
    <w:rsid w:val="004633C7"/>
    <w:rsid w:val="00463D71"/>
    <w:rsid w:val="00464215"/>
    <w:rsid w:val="004647B1"/>
    <w:rsid w:val="00464A6A"/>
    <w:rsid w:val="00464B25"/>
    <w:rsid w:val="00464E15"/>
    <w:rsid w:val="00465434"/>
    <w:rsid w:val="004658CD"/>
    <w:rsid w:val="00465B7A"/>
    <w:rsid w:val="00465FBA"/>
    <w:rsid w:val="00466465"/>
    <w:rsid w:val="004666DE"/>
    <w:rsid w:val="00466AD1"/>
    <w:rsid w:val="00466C95"/>
    <w:rsid w:val="00466E79"/>
    <w:rsid w:val="0046797F"/>
    <w:rsid w:val="00467EA3"/>
    <w:rsid w:val="00467F0C"/>
    <w:rsid w:val="0047024C"/>
    <w:rsid w:val="00470265"/>
    <w:rsid w:val="00470C43"/>
    <w:rsid w:val="00470CA8"/>
    <w:rsid w:val="00470F45"/>
    <w:rsid w:val="00471818"/>
    <w:rsid w:val="004720BA"/>
    <w:rsid w:val="004722A1"/>
    <w:rsid w:val="00472C2E"/>
    <w:rsid w:val="00472D79"/>
    <w:rsid w:val="00473638"/>
    <w:rsid w:val="0047446F"/>
    <w:rsid w:val="00474709"/>
    <w:rsid w:val="00474829"/>
    <w:rsid w:val="004749C7"/>
    <w:rsid w:val="004751E9"/>
    <w:rsid w:val="00475E50"/>
    <w:rsid w:val="00476154"/>
    <w:rsid w:val="00476B45"/>
    <w:rsid w:val="00477215"/>
    <w:rsid w:val="0047743A"/>
    <w:rsid w:val="00477CA4"/>
    <w:rsid w:val="0048131E"/>
    <w:rsid w:val="004815E1"/>
    <w:rsid w:val="004815E2"/>
    <w:rsid w:val="004816BD"/>
    <w:rsid w:val="00481957"/>
    <w:rsid w:val="00482238"/>
    <w:rsid w:val="004822CE"/>
    <w:rsid w:val="004826EF"/>
    <w:rsid w:val="004826FD"/>
    <w:rsid w:val="00482D9E"/>
    <w:rsid w:val="0048355A"/>
    <w:rsid w:val="00483798"/>
    <w:rsid w:val="0048408E"/>
    <w:rsid w:val="00484E91"/>
    <w:rsid w:val="0048586B"/>
    <w:rsid w:val="00485BF2"/>
    <w:rsid w:val="004865FF"/>
    <w:rsid w:val="00486677"/>
    <w:rsid w:val="00486A1F"/>
    <w:rsid w:val="004878AB"/>
    <w:rsid w:val="00487CDE"/>
    <w:rsid w:val="00490034"/>
    <w:rsid w:val="00491069"/>
    <w:rsid w:val="004912A6"/>
    <w:rsid w:val="004915E6"/>
    <w:rsid w:val="00491643"/>
    <w:rsid w:val="004916B1"/>
    <w:rsid w:val="00491794"/>
    <w:rsid w:val="0049201C"/>
    <w:rsid w:val="00492183"/>
    <w:rsid w:val="004929A1"/>
    <w:rsid w:val="00493225"/>
    <w:rsid w:val="00493B1A"/>
    <w:rsid w:val="004951D0"/>
    <w:rsid w:val="004952BC"/>
    <w:rsid w:val="0049544F"/>
    <w:rsid w:val="00495887"/>
    <w:rsid w:val="004961C8"/>
    <w:rsid w:val="0049622F"/>
    <w:rsid w:val="00496C50"/>
    <w:rsid w:val="00496FC4"/>
    <w:rsid w:val="00496FCE"/>
    <w:rsid w:val="00497871"/>
    <w:rsid w:val="00497B81"/>
    <w:rsid w:val="00497E44"/>
    <w:rsid w:val="00497E70"/>
    <w:rsid w:val="004A03C4"/>
    <w:rsid w:val="004A04DF"/>
    <w:rsid w:val="004A0C29"/>
    <w:rsid w:val="004A0DEF"/>
    <w:rsid w:val="004A1574"/>
    <w:rsid w:val="004A31CA"/>
    <w:rsid w:val="004A33D3"/>
    <w:rsid w:val="004A33EB"/>
    <w:rsid w:val="004A388E"/>
    <w:rsid w:val="004A3C5A"/>
    <w:rsid w:val="004A4451"/>
    <w:rsid w:val="004A465A"/>
    <w:rsid w:val="004A4C9E"/>
    <w:rsid w:val="004A5207"/>
    <w:rsid w:val="004A56A7"/>
    <w:rsid w:val="004A570D"/>
    <w:rsid w:val="004A5964"/>
    <w:rsid w:val="004A5F4F"/>
    <w:rsid w:val="004A6660"/>
    <w:rsid w:val="004A6742"/>
    <w:rsid w:val="004A7117"/>
    <w:rsid w:val="004A742A"/>
    <w:rsid w:val="004A74A7"/>
    <w:rsid w:val="004A764D"/>
    <w:rsid w:val="004A7AE0"/>
    <w:rsid w:val="004B02A7"/>
    <w:rsid w:val="004B0BFA"/>
    <w:rsid w:val="004B101E"/>
    <w:rsid w:val="004B132E"/>
    <w:rsid w:val="004B1956"/>
    <w:rsid w:val="004B1A8C"/>
    <w:rsid w:val="004B1DCC"/>
    <w:rsid w:val="004B22F7"/>
    <w:rsid w:val="004B25D1"/>
    <w:rsid w:val="004B3270"/>
    <w:rsid w:val="004B33B6"/>
    <w:rsid w:val="004B34FE"/>
    <w:rsid w:val="004B3DA7"/>
    <w:rsid w:val="004B3E20"/>
    <w:rsid w:val="004B3E9A"/>
    <w:rsid w:val="004B44ED"/>
    <w:rsid w:val="004B4712"/>
    <w:rsid w:val="004B4DC8"/>
    <w:rsid w:val="004B4E8C"/>
    <w:rsid w:val="004B5035"/>
    <w:rsid w:val="004B59C3"/>
    <w:rsid w:val="004B5BE1"/>
    <w:rsid w:val="004B5E58"/>
    <w:rsid w:val="004B676F"/>
    <w:rsid w:val="004B7634"/>
    <w:rsid w:val="004B7C6B"/>
    <w:rsid w:val="004C0145"/>
    <w:rsid w:val="004C0794"/>
    <w:rsid w:val="004C1171"/>
    <w:rsid w:val="004C16C8"/>
    <w:rsid w:val="004C1794"/>
    <w:rsid w:val="004C19CD"/>
    <w:rsid w:val="004C1D8D"/>
    <w:rsid w:val="004C1EA3"/>
    <w:rsid w:val="004C2256"/>
    <w:rsid w:val="004C24FC"/>
    <w:rsid w:val="004C2575"/>
    <w:rsid w:val="004C2596"/>
    <w:rsid w:val="004C278C"/>
    <w:rsid w:val="004C28BE"/>
    <w:rsid w:val="004C2CA8"/>
    <w:rsid w:val="004C2DB8"/>
    <w:rsid w:val="004C30A5"/>
    <w:rsid w:val="004C30D8"/>
    <w:rsid w:val="004C35C0"/>
    <w:rsid w:val="004C3A35"/>
    <w:rsid w:val="004C3FB0"/>
    <w:rsid w:val="004C4BF7"/>
    <w:rsid w:val="004C4FDC"/>
    <w:rsid w:val="004C5067"/>
    <w:rsid w:val="004C5157"/>
    <w:rsid w:val="004C51A0"/>
    <w:rsid w:val="004C6530"/>
    <w:rsid w:val="004C71C9"/>
    <w:rsid w:val="004D018D"/>
    <w:rsid w:val="004D01B1"/>
    <w:rsid w:val="004D0548"/>
    <w:rsid w:val="004D0861"/>
    <w:rsid w:val="004D0869"/>
    <w:rsid w:val="004D0A71"/>
    <w:rsid w:val="004D0C15"/>
    <w:rsid w:val="004D111E"/>
    <w:rsid w:val="004D1E09"/>
    <w:rsid w:val="004D1EA4"/>
    <w:rsid w:val="004D201E"/>
    <w:rsid w:val="004D2662"/>
    <w:rsid w:val="004D275C"/>
    <w:rsid w:val="004D2A3C"/>
    <w:rsid w:val="004D2B4A"/>
    <w:rsid w:val="004D30F3"/>
    <w:rsid w:val="004D361E"/>
    <w:rsid w:val="004D3715"/>
    <w:rsid w:val="004D40B5"/>
    <w:rsid w:val="004D4569"/>
    <w:rsid w:val="004D46F1"/>
    <w:rsid w:val="004D4B49"/>
    <w:rsid w:val="004D4CBB"/>
    <w:rsid w:val="004D50F8"/>
    <w:rsid w:val="004D6009"/>
    <w:rsid w:val="004D61A5"/>
    <w:rsid w:val="004D63D0"/>
    <w:rsid w:val="004D7F9A"/>
    <w:rsid w:val="004E1DE3"/>
    <w:rsid w:val="004E1E68"/>
    <w:rsid w:val="004E2005"/>
    <w:rsid w:val="004E216C"/>
    <w:rsid w:val="004E2CD2"/>
    <w:rsid w:val="004E3233"/>
    <w:rsid w:val="004E3576"/>
    <w:rsid w:val="004E3AB9"/>
    <w:rsid w:val="004E46B4"/>
    <w:rsid w:val="004E5481"/>
    <w:rsid w:val="004E5A19"/>
    <w:rsid w:val="004E691E"/>
    <w:rsid w:val="004E6985"/>
    <w:rsid w:val="004E77EA"/>
    <w:rsid w:val="004E7A81"/>
    <w:rsid w:val="004E7F28"/>
    <w:rsid w:val="004F02CB"/>
    <w:rsid w:val="004F1AC5"/>
    <w:rsid w:val="004F1D7B"/>
    <w:rsid w:val="004F21C1"/>
    <w:rsid w:val="004F2F8B"/>
    <w:rsid w:val="004F30F3"/>
    <w:rsid w:val="004F3F1B"/>
    <w:rsid w:val="004F3FE9"/>
    <w:rsid w:val="004F441E"/>
    <w:rsid w:val="004F47F1"/>
    <w:rsid w:val="004F4990"/>
    <w:rsid w:val="004F5209"/>
    <w:rsid w:val="004F5B9C"/>
    <w:rsid w:val="004F5C8C"/>
    <w:rsid w:val="004F6842"/>
    <w:rsid w:val="004F6915"/>
    <w:rsid w:val="004F6A57"/>
    <w:rsid w:val="004F6DAC"/>
    <w:rsid w:val="004F7066"/>
    <w:rsid w:val="004F71E4"/>
    <w:rsid w:val="0050017D"/>
    <w:rsid w:val="005001B2"/>
    <w:rsid w:val="00501938"/>
    <w:rsid w:val="005020FD"/>
    <w:rsid w:val="005027E5"/>
    <w:rsid w:val="00502989"/>
    <w:rsid w:val="00503530"/>
    <w:rsid w:val="0050378D"/>
    <w:rsid w:val="00503ED9"/>
    <w:rsid w:val="0050506B"/>
    <w:rsid w:val="005050EF"/>
    <w:rsid w:val="0050535F"/>
    <w:rsid w:val="00505F29"/>
    <w:rsid w:val="0050649C"/>
    <w:rsid w:val="005065A2"/>
    <w:rsid w:val="00506670"/>
    <w:rsid w:val="005066E3"/>
    <w:rsid w:val="00506881"/>
    <w:rsid w:val="00506E7A"/>
    <w:rsid w:val="00506ED5"/>
    <w:rsid w:val="00507571"/>
    <w:rsid w:val="00507791"/>
    <w:rsid w:val="00507B38"/>
    <w:rsid w:val="00507BB2"/>
    <w:rsid w:val="00507D4B"/>
    <w:rsid w:val="0051010E"/>
    <w:rsid w:val="0051053E"/>
    <w:rsid w:val="005105E9"/>
    <w:rsid w:val="00510666"/>
    <w:rsid w:val="005106E3"/>
    <w:rsid w:val="00510EDA"/>
    <w:rsid w:val="00511399"/>
    <w:rsid w:val="0051190E"/>
    <w:rsid w:val="00512871"/>
    <w:rsid w:val="00512AE4"/>
    <w:rsid w:val="00512E10"/>
    <w:rsid w:val="005134B5"/>
    <w:rsid w:val="00513E3D"/>
    <w:rsid w:val="00513E8E"/>
    <w:rsid w:val="0051408D"/>
    <w:rsid w:val="00514E6D"/>
    <w:rsid w:val="005151CD"/>
    <w:rsid w:val="005154FD"/>
    <w:rsid w:val="00515903"/>
    <w:rsid w:val="0051618E"/>
    <w:rsid w:val="00516193"/>
    <w:rsid w:val="00516454"/>
    <w:rsid w:val="00516C4D"/>
    <w:rsid w:val="00517146"/>
    <w:rsid w:val="00520489"/>
    <w:rsid w:val="00520D39"/>
    <w:rsid w:val="0052105A"/>
    <w:rsid w:val="00521613"/>
    <w:rsid w:val="00521888"/>
    <w:rsid w:val="005219BA"/>
    <w:rsid w:val="00522093"/>
    <w:rsid w:val="005221B0"/>
    <w:rsid w:val="005224DC"/>
    <w:rsid w:val="00522786"/>
    <w:rsid w:val="005229AE"/>
    <w:rsid w:val="00522B61"/>
    <w:rsid w:val="00522EE9"/>
    <w:rsid w:val="00523049"/>
    <w:rsid w:val="00523912"/>
    <w:rsid w:val="00523BEB"/>
    <w:rsid w:val="005240C2"/>
    <w:rsid w:val="005245D8"/>
    <w:rsid w:val="00524922"/>
    <w:rsid w:val="0052500B"/>
    <w:rsid w:val="005257D1"/>
    <w:rsid w:val="00526090"/>
    <w:rsid w:val="005269D1"/>
    <w:rsid w:val="00526EE3"/>
    <w:rsid w:val="0052767C"/>
    <w:rsid w:val="00527EC3"/>
    <w:rsid w:val="0053022B"/>
    <w:rsid w:val="00530295"/>
    <w:rsid w:val="005309ED"/>
    <w:rsid w:val="0053157C"/>
    <w:rsid w:val="00531D26"/>
    <w:rsid w:val="00532426"/>
    <w:rsid w:val="00532821"/>
    <w:rsid w:val="00532DF7"/>
    <w:rsid w:val="00532E3A"/>
    <w:rsid w:val="005335DD"/>
    <w:rsid w:val="00533830"/>
    <w:rsid w:val="0053385A"/>
    <w:rsid w:val="00533E97"/>
    <w:rsid w:val="005342DA"/>
    <w:rsid w:val="00534516"/>
    <w:rsid w:val="00534AA1"/>
    <w:rsid w:val="005359D0"/>
    <w:rsid w:val="00535C72"/>
    <w:rsid w:val="005364B6"/>
    <w:rsid w:val="0053696C"/>
    <w:rsid w:val="00536E57"/>
    <w:rsid w:val="00537757"/>
    <w:rsid w:val="0053793D"/>
    <w:rsid w:val="00537EA0"/>
    <w:rsid w:val="005403A7"/>
    <w:rsid w:val="00540604"/>
    <w:rsid w:val="00541E15"/>
    <w:rsid w:val="00541F94"/>
    <w:rsid w:val="00542468"/>
    <w:rsid w:val="00542B8A"/>
    <w:rsid w:val="00542BF3"/>
    <w:rsid w:val="00542CBE"/>
    <w:rsid w:val="00542DE8"/>
    <w:rsid w:val="00543770"/>
    <w:rsid w:val="005438CF"/>
    <w:rsid w:val="0054401D"/>
    <w:rsid w:val="005440D3"/>
    <w:rsid w:val="0054427F"/>
    <w:rsid w:val="0054456F"/>
    <w:rsid w:val="00544636"/>
    <w:rsid w:val="00544651"/>
    <w:rsid w:val="0054466D"/>
    <w:rsid w:val="0054561F"/>
    <w:rsid w:val="005462EF"/>
    <w:rsid w:val="00546899"/>
    <w:rsid w:val="005469E4"/>
    <w:rsid w:val="00546B36"/>
    <w:rsid w:val="005471C8"/>
    <w:rsid w:val="00547562"/>
    <w:rsid w:val="005477E0"/>
    <w:rsid w:val="00550749"/>
    <w:rsid w:val="00551905"/>
    <w:rsid w:val="00551D46"/>
    <w:rsid w:val="005521F7"/>
    <w:rsid w:val="0055278C"/>
    <w:rsid w:val="00552A01"/>
    <w:rsid w:val="005531BD"/>
    <w:rsid w:val="005531CA"/>
    <w:rsid w:val="00553387"/>
    <w:rsid w:val="00553688"/>
    <w:rsid w:val="005536D6"/>
    <w:rsid w:val="00553824"/>
    <w:rsid w:val="00553C3C"/>
    <w:rsid w:val="00553F22"/>
    <w:rsid w:val="005540E2"/>
    <w:rsid w:val="0055446D"/>
    <w:rsid w:val="00554671"/>
    <w:rsid w:val="005550AF"/>
    <w:rsid w:val="00556287"/>
    <w:rsid w:val="005565F1"/>
    <w:rsid w:val="005565F2"/>
    <w:rsid w:val="0055663A"/>
    <w:rsid w:val="00556C51"/>
    <w:rsid w:val="00556F6B"/>
    <w:rsid w:val="00557335"/>
    <w:rsid w:val="005616E7"/>
    <w:rsid w:val="0056170D"/>
    <w:rsid w:val="0056185A"/>
    <w:rsid w:val="0056256C"/>
    <w:rsid w:val="00562BED"/>
    <w:rsid w:val="00562E27"/>
    <w:rsid w:val="00563743"/>
    <w:rsid w:val="005638B0"/>
    <w:rsid w:val="00563A88"/>
    <w:rsid w:val="00563B2A"/>
    <w:rsid w:val="00564C4B"/>
    <w:rsid w:val="00564D91"/>
    <w:rsid w:val="00565076"/>
    <w:rsid w:val="0056515E"/>
    <w:rsid w:val="00565897"/>
    <w:rsid w:val="00565992"/>
    <w:rsid w:val="00565C3A"/>
    <w:rsid w:val="00565C5D"/>
    <w:rsid w:val="00566D01"/>
    <w:rsid w:val="00566EC3"/>
    <w:rsid w:val="00566FF0"/>
    <w:rsid w:val="00567092"/>
    <w:rsid w:val="00567493"/>
    <w:rsid w:val="0056767D"/>
    <w:rsid w:val="00567A71"/>
    <w:rsid w:val="0057006C"/>
    <w:rsid w:val="00570142"/>
    <w:rsid w:val="00570377"/>
    <w:rsid w:val="00570677"/>
    <w:rsid w:val="00571F68"/>
    <w:rsid w:val="005725FD"/>
    <w:rsid w:val="0057305D"/>
    <w:rsid w:val="00573258"/>
    <w:rsid w:val="00573B4F"/>
    <w:rsid w:val="00573BBD"/>
    <w:rsid w:val="00573DA2"/>
    <w:rsid w:val="00573DAA"/>
    <w:rsid w:val="00573F65"/>
    <w:rsid w:val="0057439F"/>
    <w:rsid w:val="005744BB"/>
    <w:rsid w:val="00574777"/>
    <w:rsid w:val="00575418"/>
    <w:rsid w:val="005754E8"/>
    <w:rsid w:val="00575A61"/>
    <w:rsid w:val="005761C8"/>
    <w:rsid w:val="00576665"/>
    <w:rsid w:val="00576CCD"/>
    <w:rsid w:val="00577493"/>
    <w:rsid w:val="005778BB"/>
    <w:rsid w:val="00577AAF"/>
    <w:rsid w:val="00577FAE"/>
    <w:rsid w:val="005802E0"/>
    <w:rsid w:val="00580DA8"/>
    <w:rsid w:val="00580FBF"/>
    <w:rsid w:val="00581979"/>
    <w:rsid w:val="00581A88"/>
    <w:rsid w:val="00581C31"/>
    <w:rsid w:val="00582A71"/>
    <w:rsid w:val="00582EB9"/>
    <w:rsid w:val="005830F6"/>
    <w:rsid w:val="00583C44"/>
    <w:rsid w:val="005840DB"/>
    <w:rsid w:val="005842CF"/>
    <w:rsid w:val="005848B6"/>
    <w:rsid w:val="00584BFF"/>
    <w:rsid w:val="00584E12"/>
    <w:rsid w:val="00584E27"/>
    <w:rsid w:val="00584F3F"/>
    <w:rsid w:val="00585197"/>
    <w:rsid w:val="0058536E"/>
    <w:rsid w:val="005854B6"/>
    <w:rsid w:val="00585C9E"/>
    <w:rsid w:val="00585D32"/>
    <w:rsid w:val="005861FF"/>
    <w:rsid w:val="00586A86"/>
    <w:rsid w:val="00586FD7"/>
    <w:rsid w:val="00587167"/>
    <w:rsid w:val="00587307"/>
    <w:rsid w:val="00587979"/>
    <w:rsid w:val="00590368"/>
    <w:rsid w:val="00590766"/>
    <w:rsid w:val="005909E9"/>
    <w:rsid w:val="00590B5B"/>
    <w:rsid w:val="00590F98"/>
    <w:rsid w:val="005911E1"/>
    <w:rsid w:val="00591A39"/>
    <w:rsid w:val="00591C83"/>
    <w:rsid w:val="00592308"/>
    <w:rsid w:val="00592EBF"/>
    <w:rsid w:val="00593D41"/>
    <w:rsid w:val="00593E4C"/>
    <w:rsid w:val="00594115"/>
    <w:rsid w:val="005941B8"/>
    <w:rsid w:val="00594476"/>
    <w:rsid w:val="0059466E"/>
    <w:rsid w:val="00594EC7"/>
    <w:rsid w:val="00595AAB"/>
    <w:rsid w:val="00595CEF"/>
    <w:rsid w:val="005965D8"/>
    <w:rsid w:val="00597307"/>
    <w:rsid w:val="0059751A"/>
    <w:rsid w:val="005978D7"/>
    <w:rsid w:val="005A082D"/>
    <w:rsid w:val="005A0EE5"/>
    <w:rsid w:val="005A1022"/>
    <w:rsid w:val="005A13CA"/>
    <w:rsid w:val="005A1549"/>
    <w:rsid w:val="005A187D"/>
    <w:rsid w:val="005A189A"/>
    <w:rsid w:val="005A1BF8"/>
    <w:rsid w:val="005A2010"/>
    <w:rsid w:val="005A2091"/>
    <w:rsid w:val="005A3425"/>
    <w:rsid w:val="005A3E34"/>
    <w:rsid w:val="005A4264"/>
    <w:rsid w:val="005A4A70"/>
    <w:rsid w:val="005A50A0"/>
    <w:rsid w:val="005A572E"/>
    <w:rsid w:val="005A5D6B"/>
    <w:rsid w:val="005A62FF"/>
    <w:rsid w:val="005A679C"/>
    <w:rsid w:val="005A6E32"/>
    <w:rsid w:val="005A74D5"/>
    <w:rsid w:val="005A7625"/>
    <w:rsid w:val="005A7A59"/>
    <w:rsid w:val="005A7CF6"/>
    <w:rsid w:val="005A7D09"/>
    <w:rsid w:val="005B01A1"/>
    <w:rsid w:val="005B04BE"/>
    <w:rsid w:val="005B063D"/>
    <w:rsid w:val="005B075E"/>
    <w:rsid w:val="005B0C48"/>
    <w:rsid w:val="005B0CB8"/>
    <w:rsid w:val="005B12B4"/>
    <w:rsid w:val="005B1AC0"/>
    <w:rsid w:val="005B1D78"/>
    <w:rsid w:val="005B228C"/>
    <w:rsid w:val="005B273C"/>
    <w:rsid w:val="005B27A6"/>
    <w:rsid w:val="005B2952"/>
    <w:rsid w:val="005B2C8C"/>
    <w:rsid w:val="005B38F0"/>
    <w:rsid w:val="005B3CC5"/>
    <w:rsid w:val="005B3E96"/>
    <w:rsid w:val="005B422A"/>
    <w:rsid w:val="005B4B09"/>
    <w:rsid w:val="005B5A34"/>
    <w:rsid w:val="005B6E88"/>
    <w:rsid w:val="005B743E"/>
    <w:rsid w:val="005C0102"/>
    <w:rsid w:val="005C0143"/>
    <w:rsid w:val="005C04E2"/>
    <w:rsid w:val="005C0819"/>
    <w:rsid w:val="005C0CBD"/>
    <w:rsid w:val="005C0F79"/>
    <w:rsid w:val="005C11FE"/>
    <w:rsid w:val="005C12C1"/>
    <w:rsid w:val="005C1771"/>
    <w:rsid w:val="005C1854"/>
    <w:rsid w:val="005C1DCE"/>
    <w:rsid w:val="005C2027"/>
    <w:rsid w:val="005C2754"/>
    <w:rsid w:val="005C2D5C"/>
    <w:rsid w:val="005C2FA0"/>
    <w:rsid w:val="005C2FC2"/>
    <w:rsid w:val="005C3A78"/>
    <w:rsid w:val="005C40FA"/>
    <w:rsid w:val="005C511D"/>
    <w:rsid w:val="005C56BC"/>
    <w:rsid w:val="005C5803"/>
    <w:rsid w:val="005C5FB8"/>
    <w:rsid w:val="005C60A5"/>
    <w:rsid w:val="005C64EE"/>
    <w:rsid w:val="005C72C8"/>
    <w:rsid w:val="005C74B6"/>
    <w:rsid w:val="005C76CB"/>
    <w:rsid w:val="005D025A"/>
    <w:rsid w:val="005D02DC"/>
    <w:rsid w:val="005D0601"/>
    <w:rsid w:val="005D07F8"/>
    <w:rsid w:val="005D087B"/>
    <w:rsid w:val="005D08A6"/>
    <w:rsid w:val="005D08EB"/>
    <w:rsid w:val="005D0909"/>
    <w:rsid w:val="005D0B53"/>
    <w:rsid w:val="005D0BB9"/>
    <w:rsid w:val="005D0E84"/>
    <w:rsid w:val="005D12B6"/>
    <w:rsid w:val="005D15E5"/>
    <w:rsid w:val="005D1717"/>
    <w:rsid w:val="005D231B"/>
    <w:rsid w:val="005D3363"/>
    <w:rsid w:val="005D385D"/>
    <w:rsid w:val="005D392E"/>
    <w:rsid w:val="005D3D85"/>
    <w:rsid w:val="005D4812"/>
    <w:rsid w:val="005D5168"/>
    <w:rsid w:val="005D5216"/>
    <w:rsid w:val="005D55B8"/>
    <w:rsid w:val="005D64F5"/>
    <w:rsid w:val="005D66D7"/>
    <w:rsid w:val="005D6E03"/>
    <w:rsid w:val="005D6E35"/>
    <w:rsid w:val="005D7BDC"/>
    <w:rsid w:val="005D7DCB"/>
    <w:rsid w:val="005E072B"/>
    <w:rsid w:val="005E0CE1"/>
    <w:rsid w:val="005E132A"/>
    <w:rsid w:val="005E14BB"/>
    <w:rsid w:val="005E1956"/>
    <w:rsid w:val="005E1A46"/>
    <w:rsid w:val="005E1C36"/>
    <w:rsid w:val="005E1C81"/>
    <w:rsid w:val="005E206F"/>
    <w:rsid w:val="005E211B"/>
    <w:rsid w:val="005E2AF4"/>
    <w:rsid w:val="005E3327"/>
    <w:rsid w:val="005E3FFA"/>
    <w:rsid w:val="005E4243"/>
    <w:rsid w:val="005E4711"/>
    <w:rsid w:val="005E498E"/>
    <w:rsid w:val="005E4A66"/>
    <w:rsid w:val="005E4ACF"/>
    <w:rsid w:val="005E4CE8"/>
    <w:rsid w:val="005E4DCE"/>
    <w:rsid w:val="005E4ED7"/>
    <w:rsid w:val="005E4EDE"/>
    <w:rsid w:val="005E4F68"/>
    <w:rsid w:val="005E51FA"/>
    <w:rsid w:val="005E5376"/>
    <w:rsid w:val="005E56D9"/>
    <w:rsid w:val="005E6249"/>
    <w:rsid w:val="005E649F"/>
    <w:rsid w:val="005E6871"/>
    <w:rsid w:val="005E6BCF"/>
    <w:rsid w:val="005E6D9A"/>
    <w:rsid w:val="005E6F44"/>
    <w:rsid w:val="005E7208"/>
    <w:rsid w:val="005E7293"/>
    <w:rsid w:val="005F0AD6"/>
    <w:rsid w:val="005F0B6E"/>
    <w:rsid w:val="005F1C59"/>
    <w:rsid w:val="005F233B"/>
    <w:rsid w:val="005F29C7"/>
    <w:rsid w:val="005F2BF7"/>
    <w:rsid w:val="005F337B"/>
    <w:rsid w:val="005F36F8"/>
    <w:rsid w:val="005F3968"/>
    <w:rsid w:val="005F3C1E"/>
    <w:rsid w:val="005F4033"/>
    <w:rsid w:val="005F42B6"/>
    <w:rsid w:val="005F42D5"/>
    <w:rsid w:val="005F4AE8"/>
    <w:rsid w:val="005F5066"/>
    <w:rsid w:val="005F537C"/>
    <w:rsid w:val="005F556B"/>
    <w:rsid w:val="005F5A98"/>
    <w:rsid w:val="005F5BA6"/>
    <w:rsid w:val="005F619C"/>
    <w:rsid w:val="005F6EA6"/>
    <w:rsid w:val="005F73FB"/>
    <w:rsid w:val="005F7B61"/>
    <w:rsid w:val="005F7BA6"/>
    <w:rsid w:val="006006A3"/>
    <w:rsid w:val="00600A50"/>
    <w:rsid w:val="00600DF8"/>
    <w:rsid w:val="00601184"/>
    <w:rsid w:val="00601AC0"/>
    <w:rsid w:val="00601C23"/>
    <w:rsid w:val="00601D92"/>
    <w:rsid w:val="00602C38"/>
    <w:rsid w:val="00603641"/>
    <w:rsid w:val="00603A47"/>
    <w:rsid w:val="00603C70"/>
    <w:rsid w:val="0060469E"/>
    <w:rsid w:val="00604B84"/>
    <w:rsid w:val="00604BA3"/>
    <w:rsid w:val="00604EC0"/>
    <w:rsid w:val="006056A1"/>
    <w:rsid w:val="00605708"/>
    <w:rsid w:val="00605879"/>
    <w:rsid w:val="006058AD"/>
    <w:rsid w:val="006058D6"/>
    <w:rsid w:val="00605AE1"/>
    <w:rsid w:val="00605C5F"/>
    <w:rsid w:val="00606714"/>
    <w:rsid w:val="006068B8"/>
    <w:rsid w:val="00606E47"/>
    <w:rsid w:val="00607DCA"/>
    <w:rsid w:val="006105BC"/>
    <w:rsid w:val="006106D0"/>
    <w:rsid w:val="0061070B"/>
    <w:rsid w:val="00610B1F"/>
    <w:rsid w:val="00610C0B"/>
    <w:rsid w:val="00611078"/>
    <w:rsid w:val="0061156E"/>
    <w:rsid w:val="006117C4"/>
    <w:rsid w:val="006119D0"/>
    <w:rsid w:val="00612982"/>
    <w:rsid w:val="00612CB6"/>
    <w:rsid w:val="00612CF9"/>
    <w:rsid w:val="00612D56"/>
    <w:rsid w:val="00613AE5"/>
    <w:rsid w:val="00613E89"/>
    <w:rsid w:val="0061432B"/>
    <w:rsid w:val="006145A2"/>
    <w:rsid w:val="00614B7C"/>
    <w:rsid w:val="00614C2A"/>
    <w:rsid w:val="00614D73"/>
    <w:rsid w:val="0061553F"/>
    <w:rsid w:val="00615B60"/>
    <w:rsid w:val="00615FC5"/>
    <w:rsid w:val="006161BD"/>
    <w:rsid w:val="0061655F"/>
    <w:rsid w:val="00616766"/>
    <w:rsid w:val="00616858"/>
    <w:rsid w:val="00616A2B"/>
    <w:rsid w:val="0061750D"/>
    <w:rsid w:val="00617709"/>
    <w:rsid w:val="00617C73"/>
    <w:rsid w:val="00617FA1"/>
    <w:rsid w:val="0062017F"/>
    <w:rsid w:val="00620181"/>
    <w:rsid w:val="006205A9"/>
    <w:rsid w:val="00620605"/>
    <w:rsid w:val="00620CF4"/>
    <w:rsid w:val="00620DFB"/>
    <w:rsid w:val="00621899"/>
    <w:rsid w:val="00621A27"/>
    <w:rsid w:val="00621CC3"/>
    <w:rsid w:val="00621DBC"/>
    <w:rsid w:val="006228ED"/>
    <w:rsid w:val="00622ADF"/>
    <w:rsid w:val="00622E4B"/>
    <w:rsid w:val="00623372"/>
    <w:rsid w:val="006233AA"/>
    <w:rsid w:val="006237DA"/>
    <w:rsid w:val="006246C9"/>
    <w:rsid w:val="0062498B"/>
    <w:rsid w:val="00624A79"/>
    <w:rsid w:val="00624F9D"/>
    <w:rsid w:val="00625D16"/>
    <w:rsid w:val="00625FC9"/>
    <w:rsid w:val="00625FCF"/>
    <w:rsid w:val="00626D5A"/>
    <w:rsid w:val="00627C48"/>
    <w:rsid w:val="00630300"/>
    <w:rsid w:val="0063038A"/>
    <w:rsid w:val="0063132A"/>
    <w:rsid w:val="006314C4"/>
    <w:rsid w:val="00631AFC"/>
    <w:rsid w:val="00631F17"/>
    <w:rsid w:val="00632160"/>
    <w:rsid w:val="00632546"/>
    <w:rsid w:val="00632A0F"/>
    <w:rsid w:val="00633624"/>
    <w:rsid w:val="006338F0"/>
    <w:rsid w:val="00633B82"/>
    <w:rsid w:val="00633E60"/>
    <w:rsid w:val="00633F7F"/>
    <w:rsid w:val="006345ED"/>
    <w:rsid w:val="006347FE"/>
    <w:rsid w:val="00634FA2"/>
    <w:rsid w:val="00635399"/>
    <w:rsid w:val="00635AE2"/>
    <w:rsid w:val="00635C08"/>
    <w:rsid w:val="0063673D"/>
    <w:rsid w:val="00636CA6"/>
    <w:rsid w:val="00636EAE"/>
    <w:rsid w:val="00637AB1"/>
    <w:rsid w:val="00637C32"/>
    <w:rsid w:val="0064000A"/>
    <w:rsid w:val="006402D7"/>
    <w:rsid w:val="0064043E"/>
    <w:rsid w:val="00640A98"/>
    <w:rsid w:val="00640E29"/>
    <w:rsid w:val="006410CA"/>
    <w:rsid w:val="00641260"/>
    <w:rsid w:val="0064181E"/>
    <w:rsid w:val="006419C2"/>
    <w:rsid w:val="00641B53"/>
    <w:rsid w:val="00641D88"/>
    <w:rsid w:val="00641DCB"/>
    <w:rsid w:val="00642B71"/>
    <w:rsid w:val="00643A93"/>
    <w:rsid w:val="00644277"/>
    <w:rsid w:val="0064494D"/>
    <w:rsid w:val="0064495E"/>
    <w:rsid w:val="00644F53"/>
    <w:rsid w:val="0064581E"/>
    <w:rsid w:val="00646052"/>
    <w:rsid w:val="006461F6"/>
    <w:rsid w:val="006469D2"/>
    <w:rsid w:val="00646A62"/>
    <w:rsid w:val="00647370"/>
    <w:rsid w:val="00647A47"/>
    <w:rsid w:val="00647C9D"/>
    <w:rsid w:val="00647D9E"/>
    <w:rsid w:val="0065032A"/>
    <w:rsid w:val="00650415"/>
    <w:rsid w:val="0065054A"/>
    <w:rsid w:val="00650A9D"/>
    <w:rsid w:val="00650BA4"/>
    <w:rsid w:val="00650D78"/>
    <w:rsid w:val="0065168E"/>
    <w:rsid w:val="00651ECF"/>
    <w:rsid w:val="006525BA"/>
    <w:rsid w:val="00652884"/>
    <w:rsid w:val="006528D2"/>
    <w:rsid w:val="006532A1"/>
    <w:rsid w:val="006533F7"/>
    <w:rsid w:val="006534E5"/>
    <w:rsid w:val="00653619"/>
    <w:rsid w:val="006537E9"/>
    <w:rsid w:val="00653B4B"/>
    <w:rsid w:val="006544FB"/>
    <w:rsid w:val="00654E08"/>
    <w:rsid w:val="006555B9"/>
    <w:rsid w:val="006558A4"/>
    <w:rsid w:val="006560CA"/>
    <w:rsid w:val="00656A65"/>
    <w:rsid w:val="0065750D"/>
    <w:rsid w:val="00657A89"/>
    <w:rsid w:val="00657FAE"/>
    <w:rsid w:val="006600CF"/>
    <w:rsid w:val="006608CA"/>
    <w:rsid w:val="00660CC0"/>
    <w:rsid w:val="00660F5B"/>
    <w:rsid w:val="00661880"/>
    <w:rsid w:val="00661A8F"/>
    <w:rsid w:val="00661C21"/>
    <w:rsid w:val="00661F17"/>
    <w:rsid w:val="00662653"/>
    <w:rsid w:val="006635B5"/>
    <w:rsid w:val="0066376C"/>
    <w:rsid w:val="006638D7"/>
    <w:rsid w:val="00663928"/>
    <w:rsid w:val="00663C43"/>
    <w:rsid w:val="00664124"/>
    <w:rsid w:val="00664CFD"/>
    <w:rsid w:val="00664E0E"/>
    <w:rsid w:val="006654E1"/>
    <w:rsid w:val="006658B9"/>
    <w:rsid w:val="006660B0"/>
    <w:rsid w:val="0066647D"/>
    <w:rsid w:val="006667B0"/>
    <w:rsid w:val="006669B7"/>
    <w:rsid w:val="00666F95"/>
    <w:rsid w:val="00667006"/>
    <w:rsid w:val="0066722E"/>
    <w:rsid w:val="00667838"/>
    <w:rsid w:val="006678DD"/>
    <w:rsid w:val="00670408"/>
    <w:rsid w:val="00670952"/>
    <w:rsid w:val="00670F60"/>
    <w:rsid w:val="0067251D"/>
    <w:rsid w:val="006729F2"/>
    <w:rsid w:val="00672AF8"/>
    <w:rsid w:val="00672B7C"/>
    <w:rsid w:val="00673A39"/>
    <w:rsid w:val="00673A44"/>
    <w:rsid w:val="00673DB5"/>
    <w:rsid w:val="00674485"/>
    <w:rsid w:val="006746F9"/>
    <w:rsid w:val="00674F51"/>
    <w:rsid w:val="00675950"/>
    <w:rsid w:val="00675A2E"/>
    <w:rsid w:val="00676231"/>
    <w:rsid w:val="006763CA"/>
    <w:rsid w:val="00676840"/>
    <w:rsid w:val="006768A0"/>
    <w:rsid w:val="006768D2"/>
    <w:rsid w:val="00676A8A"/>
    <w:rsid w:val="00676CE1"/>
    <w:rsid w:val="0068002F"/>
    <w:rsid w:val="006801EB"/>
    <w:rsid w:val="0068052C"/>
    <w:rsid w:val="00681146"/>
    <w:rsid w:val="0068187D"/>
    <w:rsid w:val="00681A5A"/>
    <w:rsid w:val="00682553"/>
    <w:rsid w:val="0068279C"/>
    <w:rsid w:val="006828AD"/>
    <w:rsid w:val="00682A25"/>
    <w:rsid w:val="00682CB0"/>
    <w:rsid w:val="00683DC7"/>
    <w:rsid w:val="0068422A"/>
    <w:rsid w:val="0068479A"/>
    <w:rsid w:val="00684D6A"/>
    <w:rsid w:val="00685113"/>
    <w:rsid w:val="00685270"/>
    <w:rsid w:val="00685825"/>
    <w:rsid w:val="00685AF3"/>
    <w:rsid w:val="00685F82"/>
    <w:rsid w:val="00686458"/>
    <w:rsid w:val="006868E3"/>
    <w:rsid w:val="00686D1A"/>
    <w:rsid w:val="00686DD8"/>
    <w:rsid w:val="006874C9"/>
    <w:rsid w:val="00687BC6"/>
    <w:rsid w:val="00687FF6"/>
    <w:rsid w:val="00690609"/>
    <w:rsid w:val="00690F65"/>
    <w:rsid w:val="00691281"/>
    <w:rsid w:val="006917ED"/>
    <w:rsid w:val="006927A5"/>
    <w:rsid w:val="006928C4"/>
    <w:rsid w:val="00692A4B"/>
    <w:rsid w:val="00692FD4"/>
    <w:rsid w:val="0069306D"/>
    <w:rsid w:val="00693AC9"/>
    <w:rsid w:val="00693B58"/>
    <w:rsid w:val="00693DF1"/>
    <w:rsid w:val="00694244"/>
    <w:rsid w:val="00694589"/>
    <w:rsid w:val="0069463C"/>
    <w:rsid w:val="0069480C"/>
    <w:rsid w:val="00694992"/>
    <w:rsid w:val="00694DFA"/>
    <w:rsid w:val="006950BF"/>
    <w:rsid w:val="006954CE"/>
    <w:rsid w:val="00695CCD"/>
    <w:rsid w:val="0069668F"/>
    <w:rsid w:val="00696D34"/>
    <w:rsid w:val="00697109"/>
    <w:rsid w:val="006974D8"/>
    <w:rsid w:val="006975FA"/>
    <w:rsid w:val="00697AA0"/>
    <w:rsid w:val="006A14E6"/>
    <w:rsid w:val="006A15DB"/>
    <w:rsid w:val="006A2030"/>
    <w:rsid w:val="006A2623"/>
    <w:rsid w:val="006A2BAF"/>
    <w:rsid w:val="006A2D30"/>
    <w:rsid w:val="006A2D7A"/>
    <w:rsid w:val="006A35E2"/>
    <w:rsid w:val="006A39F0"/>
    <w:rsid w:val="006A3E8F"/>
    <w:rsid w:val="006A4B66"/>
    <w:rsid w:val="006A5700"/>
    <w:rsid w:val="006A5A43"/>
    <w:rsid w:val="006A5CA5"/>
    <w:rsid w:val="006A5DA3"/>
    <w:rsid w:val="006A5E05"/>
    <w:rsid w:val="006A65EA"/>
    <w:rsid w:val="006A667C"/>
    <w:rsid w:val="006A6FF9"/>
    <w:rsid w:val="006A7CF2"/>
    <w:rsid w:val="006A7FD3"/>
    <w:rsid w:val="006B008E"/>
    <w:rsid w:val="006B0388"/>
    <w:rsid w:val="006B05DD"/>
    <w:rsid w:val="006B082A"/>
    <w:rsid w:val="006B0959"/>
    <w:rsid w:val="006B0D55"/>
    <w:rsid w:val="006B12E7"/>
    <w:rsid w:val="006B193B"/>
    <w:rsid w:val="006B1B63"/>
    <w:rsid w:val="006B1EDC"/>
    <w:rsid w:val="006B3686"/>
    <w:rsid w:val="006B36DF"/>
    <w:rsid w:val="006B4335"/>
    <w:rsid w:val="006B48A1"/>
    <w:rsid w:val="006B48BA"/>
    <w:rsid w:val="006B4F95"/>
    <w:rsid w:val="006B5039"/>
    <w:rsid w:val="006B52F2"/>
    <w:rsid w:val="006B58DE"/>
    <w:rsid w:val="006B5AF0"/>
    <w:rsid w:val="006B5B9B"/>
    <w:rsid w:val="006B5D78"/>
    <w:rsid w:val="006B62D8"/>
    <w:rsid w:val="006B6519"/>
    <w:rsid w:val="006B71BA"/>
    <w:rsid w:val="006B7E40"/>
    <w:rsid w:val="006B7EFD"/>
    <w:rsid w:val="006C01A9"/>
    <w:rsid w:val="006C18DB"/>
    <w:rsid w:val="006C1A54"/>
    <w:rsid w:val="006C1FAA"/>
    <w:rsid w:val="006C2414"/>
    <w:rsid w:val="006C2B60"/>
    <w:rsid w:val="006C38E0"/>
    <w:rsid w:val="006C3AFD"/>
    <w:rsid w:val="006C3B89"/>
    <w:rsid w:val="006C3B8F"/>
    <w:rsid w:val="006C4676"/>
    <w:rsid w:val="006C5875"/>
    <w:rsid w:val="006C5C02"/>
    <w:rsid w:val="006C5CAB"/>
    <w:rsid w:val="006C6DE8"/>
    <w:rsid w:val="006C706E"/>
    <w:rsid w:val="006C7344"/>
    <w:rsid w:val="006C752B"/>
    <w:rsid w:val="006C77A1"/>
    <w:rsid w:val="006C78E6"/>
    <w:rsid w:val="006C7B70"/>
    <w:rsid w:val="006C7BD3"/>
    <w:rsid w:val="006C7EDE"/>
    <w:rsid w:val="006D05D4"/>
    <w:rsid w:val="006D06CB"/>
    <w:rsid w:val="006D0D1D"/>
    <w:rsid w:val="006D11C2"/>
    <w:rsid w:val="006D1770"/>
    <w:rsid w:val="006D17E6"/>
    <w:rsid w:val="006D19C5"/>
    <w:rsid w:val="006D19EA"/>
    <w:rsid w:val="006D1E06"/>
    <w:rsid w:val="006D209A"/>
    <w:rsid w:val="006D2446"/>
    <w:rsid w:val="006D26DD"/>
    <w:rsid w:val="006D2A24"/>
    <w:rsid w:val="006D2B6C"/>
    <w:rsid w:val="006D2BCE"/>
    <w:rsid w:val="006D327C"/>
    <w:rsid w:val="006D457C"/>
    <w:rsid w:val="006D47C3"/>
    <w:rsid w:val="006D53FE"/>
    <w:rsid w:val="006D620B"/>
    <w:rsid w:val="006D6E09"/>
    <w:rsid w:val="006E03C7"/>
    <w:rsid w:val="006E14B2"/>
    <w:rsid w:val="006E1879"/>
    <w:rsid w:val="006E1CDC"/>
    <w:rsid w:val="006E2249"/>
    <w:rsid w:val="006E22CE"/>
    <w:rsid w:val="006E32BC"/>
    <w:rsid w:val="006E39C4"/>
    <w:rsid w:val="006E3D6C"/>
    <w:rsid w:val="006E4270"/>
    <w:rsid w:val="006E4481"/>
    <w:rsid w:val="006E44EE"/>
    <w:rsid w:val="006E4829"/>
    <w:rsid w:val="006E483A"/>
    <w:rsid w:val="006E4D64"/>
    <w:rsid w:val="006E50FF"/>
    <w:rsid w:val="006E5D12"/>
    <w:rsid w:val="006E69F1"/>
    <w:rsid w:val="006E70D1"/>
    <w:rsid w:val="006E7123"/>
    <w:rsid w:val="006E7915"/>
    <w:rsid w:val="006E796D"/>
    <w:rsid w:val="006E7D23"/>
    <w:rsid w:val="006E7F84"/>
    <w:rsid w:val="006F0388"/>
    <w:rsid w:val="006F05C2"/>
    <w:rsid w:val="006F0993"/>
    <w:rsid w:val="006F1648"/>
    <w:rsid w:val="006F24D5"/>
    <w:rsid w:val="006F29A4"/>
    <w:rsid w:val="006F2AC7"/>
    <w:rsid w:val="006F317A"/>
    <w:rsid w:val="006F3555"/>
    <w:rsid w:val="006F3A70"/>
    <w:rsid w:val="006F3BC7"/>
    <w:rsid w:val="006F3C41"/>
    <w:rsid w:val="006F45E7"/>
    <w:rsid w:val="006F4F45"/>
    <w:rsid w:val="006F52EF"/>
    <w:rsid w:val="006F55A9"/>
    <w:rsid w:val="006F58F5"/>
    <w:rsid w:val="006F5D13"/>
    <w:rsid w:val="006F5FD7"/>
    <w:rsid w:val="006F6F97"/>
    <w:rsid w:val="006F7568"/>
    <w:rsid w:val="006F78CA"/>
    <w:rsid w:val="006F7AF9"/>
    <w:rsid w:val="007004F4"/>
    <w:rsid w:val="00701420"/>
    <w:rsid w:val="0070173F"/>
    <w:rsid w:val="007017CA"/>
    <w:rsid w:val="00702105"/>
    <w:rsid w:val="00702611"/>
    <w:rsid w:val="00702624"/>
    <w:rsid w:val="007028EE"/>
    <w:rsid w:val="0070292A"/>
    <w:rsid w:val="007029ED"/>
    <w:rsid w:val="00703D1A"/>
    <w:rsid w:val="00703D49"/>
    <w:rsid w:val="007041F0"/>
    <w:rsid w:val="007044DC"/>
    <w:rsid w:val="00704516"/>
    <w:rsid w:val="00704BA0"/>
    <w:rsid w:val="00705069"/>
    <w:rsid w:val="0070553B"/>
    <w:rsid w:val="00705BE8"/>
    <w:rsid w:val="00706301"/>
    <w:rsid w:val="00706542"/>
    <w:rsid w:val="00706746"/>
    <w:rsid w:val="007069C6"/>
    <w:rsid w:val="00706A7B"/>
    <w:rsid w:val="00706AB8"/>
    <w:rsid w:val="00706EDE"/>
    <w:rsid w:val="00706F61"/>
    <w:rsid w:val="00706FAE"/>
    <w:rsid w:val="007072CD"/>
    <w:rsid w:val="00707D59"/>
    <w:rsid w:val="00707F0B"/>
    <w:rsid w:val="00710206"/>
    <w:rsid w:val="00710DDC"/>
    <w:rsid w:val="00710F73"/>
    <w:rsid w:val="00711EEE"/>
    <w:rsid w:val="0071250A"/>
    <w:rsid w:val="00713318"/>
    <w:rsid w:val="00713A33"/>
    <w:rsid w:val="007148A1"/>
    <w:rsid w:val="00714DD9"/>
    <w:rsid w:val="0071537F"/>
    <w:rsid w:val="00715476"/>
    <w:rsid w:val="00715C35"/>
    <w:rsid w:val="0071609E"/>
    <w:rsid w:val="0071710C"/>
    <w:rsid w:val="007173A0"/>
    <w:rsid w:val="007174EB"/>
    <w:rsid w:val="0072006C"/>
    <w:rsid w:val="007207CD"/>
    <w:rsid w:val="0072099B"/>
    <w:rsid w:val="00720CD1"/>
    <w:rsid w:val="00720EBE"/>
    <w:rsid w:val="00721739"/>
    <w:rsid w:val="0072212A"/>
    <w:rsid w:val="00722539"/>
    <w:rsid w:val="0072290D"/>
    <w:rsid w:val="007229B7"/>
    <w:rsid w:val="0072329D"/>
    <w:rsid w:val="007238FF"/>
    <w:rsid w:val="00723E63"/>
    <w:rsid w:val="00724234"/>
    <w:rsid w:val="00725331"/>
    <w:rsid w:val="00725597"/>
    <w:rsid w:val="00725A72"/>
    <w:rsid w:val="00725B9B"/>
    <w:rsid w:val="00726060"/>
    <w:rsid w:val="00726675"/>
    <w:rsid w:val="0072667D"/>
    <w:rsid w:val="007268E7"/>
    <w:rsid w:val="00726F5F"/>
    <w:rsid w:val="00726F94"/>
    <w:rsid w:val="0072733F"/>
    <w:rsid w:val="00727341"/>
    <w:rsid w:val="00727D78"/>
    <w:rsid w:val="00730178"/>
    <w:rsid w:val="0073027E"/>
    <w:rsid w:val="0073087C"/>
    <w:rsid w:val="00730CC3"/>
    <w:rsid w:val="00730EC6"/>
    <w:rsid w:val="007317FD"/>
    <w:rsid w:val="007318AB"/>
    <w:rsid w:val="00731DF6"/>
    <w:rsid w:val="00732238"/>
    <w:rsid w:val="007325E3"/>
    <w:rsid w:val="00732969"/>
    <w:rsid w:val="00732AE3"/>
    <w:rsid w:val="00732EFA"/>
    <w:rsid w:val="00733322"/>
    <w:rsid w:val="0073423A"/>
    <w:rsid w:val="007345B2"/>
    <w:rsid w:val="007349E6"/>
    <w:rsid w:val="007351B4"/>
    <w:rsid w:val="0073533E"/>
    <w:rsid w:val="00735457"/>
    <w:rsid w:val="007355DB"/>
    <w:rsid w:val="007359A5"/>
    <w:rsid w:val="00735AAB"/>
    <w:rsid w:val="00735DF5"/>
    <w:rsid w:val="00736CC9"/>
    <w:rsid w:val="007405ED"/>
    <w:rsid w:val="00740755"/>
    <w:rsid w:val="00740B51"/>
    <w:rsid w:val="00740F88"/>
    <w:rsid w:val="007416B1"/>
    <w:rsid w:val="007416F3"/>
    <w:rsid w:val="00741899"/>
    <w:rsid w:val="00741A23"/>
    <w:rsid w:val="007422BE"/>
    <w:rsid w:val="00742C8B"/>
    <w:rsid w:val="00742DA9"/>
    <w:rsid w:val="00742DBD"/>
    <w:rsid w:val="0074303F"/>
    <w:rsid w:val="007436AE"/>
    <w:rsid w:val="00743848"/>
    <w:rsid w:val="00743967"/>
    <w:rsid w:val="00743A58"/>
    <w:rsid w:val="00745B80"/>
    <w:rsid w:val="0074659C"/>
    <w:rsid w:val="00746659"/>
    <w:rsid w:val="00746BFE"/>
    <w:rsid w:val="00746DDD"/>
    <w:rsid w:val="007476A4"/>
    <w:rsid w:val="00750372"/>
    <w:rsid w:val="007505A2"/>
    <w:rsid w:val="00750EA0"/>
    <w:rsid w:val="007511B0"/>
    <w:rsid w:val="007511B1"/>
    <w:rsid w:val="0075124F"/>
    <w:rsid w:val="00751346"/>
    <w:rsid w:val="007514F4"/>
    <w:rsid w:val="00751AF9"/>
    <w:rsid w:val="00751BA4"/>
    <w:rsid w:val="00751C17"/>
    <w:rsid w:val="00751DEA"/>
    <w:rsid w:val="0075234E"/>
    <w:rsid w:val="0075245A"/>
    <w:rsid w:val="00752982"/>
    <w:rsid w:val="00752FF1"/>
    <w:rsid w:val="00753187"/>
    <w:rsid w:val="00753213"/>
    <w:rsid w:val="00753857"/>
    <w:rsid w:val="00753AD1"/>
    <w:rsid w:val="00753B33"/>
    <w:rsid w:val="00753DF3"/>
    <w:rsid w:val="00754892"/>
    <w:rsid w:val="00755095"/>
    <w:rsid w:val="007558A3"/>
    <w:rsid w:val="00755B0B"/>
    <w:rsid w:val="00756F1C"/>
    <w:rsid w:val="00757100"/>
    <w:rsid w:val="00757389"/>
    <w:rsid w:val="0076041A"/>
    <w:rsid w:val="00760506"/>
    <w:rsid w:val="00760A90"/>
    <w:rsid w:val="00760B40"/>
    <w:rsid w:val="00760B9D"/>
    <w:rsid w:val="00760DF7"/>
    <w:rsid w:val="00760F25"/>
    <w:rsid w:val="00761041"/>
    <w:rsid w:val="00761292"/>
    <w:rsid w:val="00761CE1"/>
    <w:rsid w:val="00761FC5"/>
    <w:rsid w:val="00762138"/>
    <w:rsid w:val="007621C5"/>
    <w:rsid w:val="00762895"/>
    <w:rsid w:val="00762A45"/>
    <w:rsid w:val="00763048"/>
    <w:rsid w:val="007635E7"/>
    <w:rsid w:val="0076371F"/>
    <w:rsid w:val="00763ACE"/>
    <w:rsid w:val="00763FD3"/>
    <w:rsid w:val="00764824"/>
    <w:rsid w:val="00764FC7"/>
    <w:rsid w:val="007656AF"/>
    <w:rsid w:val="0076590C"/>
    <w:rsid w:val="00765F2A"/>
    <w:rsid w:val="007661E6"/>
    <w:rsid w:val="007667C6"/>
    <w:rsid w:val="00766B23"/>
    <w:rsid w:val="00767014"/>
    <w:rsid w:val="007672E7"/>
    <w:rsid w:val="00767677"/>
    <w:rsid w:val="00767BE1"/>
    <w:rsid w:val="0077011F"/>
    <w:rsid w:val="00770174"/>
    <w:rsid w:val="00770954"/>
    <w:rsid w:val="007709DB"/>
    <w:rsid w:val="00770F83"/>
    <w:rsid w:val="0077100C"/>
    <w:rsid w:val="00771273"/>
    <w:rsid w:val="007720F1"/>
    <w:rsid w:val="007722F7"/>
    <w:rsid w:val="007727BA"/>
    <w:rsid w:val="007727E9"/>
    <w:rsid w:val="007729DF"/>
    <w:rsid w:val="00772DE8"/>
    <w:rsid w:val="007737BB"/>
    <w:rsid w:val="007738BC"/>
    <w:rsid w:val="00773AF3"/>
    <w:rsid w:val="00773BFC"/>
    <w:rsid w:val="00773F82"/>
    <w:rsid w:val="00774152"/>
    <w:rsid w:val="007741BD"/>
    <w:rsid w:val="007743C3"/>
    <w:rsid w:val="007745AC"/>
    <w:rsid w:val="00774927"/>
    <w:rsid w:val="00774B8E"/>
    <w:rsid w:val="007757DA"/>
    <w:rsid w:val="00775805"/>
    <w:rsid w:val="0077592D"/>
    <w:rsid w:val="00775B61"/>
    <w:rsid w:val="00775E9B"/>
    <w:rsid w:val="00776A42"/>
    <w:rsid w:val="00776DB1"/>
    <w:rsid w:val="00776F86"/>
    <w:rsid w:val="00777711"/>
    <w:rsid w:val="00777724"/>
    <w:rsid w:val="0077784B"/>
    <w:rsid w:val="0077789B"/>
    <w:rsid w:val="00780131"/>
    <w:rsid w:val="00780205"/>
    <w:rsid w:val="0078031D"/>
    <w:rsid w:val="00780783"/>
    <w:rsid w:val="00781170"/>
    <w:rsid w:val="00781563"/>
    <w:rsid w:val="00781619"/>
    <w:rsid w:val="00781679"/>
    <w:rsid w:val="00781886"/>
    <w:rsid w:val="007824D9"/>
    <w:rsid w:val="0078284C"/>
    <w:rsid w:val="007828E4"/>
    <w:rsid w:val="00782CC0"/>
    <w:rsid w:val="00782ED0"/>
    <w:rsid w:val="00783040"/>
    <w:rsid w:val="0078310C"/>
    <w:rsid w:val="00783AE4"/>
    <w:rsid w:val="00783E50"/>
    <w:rsid w:val="00784534"/>
    <w:rsid w:val="00784775"/>
    <w:rsid w:val="00784E90"/>
    <w:rsid w:val="00786078"/>
    <w:rsid w:val="007861C5"/>
    <w:rsid w:val="007864C2"/>
    <w:rsid w:val="007868EC"/>
    <w:rsid w:val="0078691A"/>
    <w:rsid w:val="00786B27"/>
    <w:rsid w:val="00787568"/>
    <w:rsid w:val="00787B2E"/>
    <w:rsid w:val="00787E6D"/>
    <w:rsid w:val="0079078B"/>
    <w:rsid w:val="00790D4F"/>
    <w:rsid w:val="00790D63"/>
    <w:rsid w:val="00791056"/>
    <w:rsid w:val="007912B3"/>
    <w:rsid w:val="00791B19"/>
    <w:rsid w:val="00791C73"/>
    <w:rsid w:val="00791E92"/>
    <w:rsid w:val="00792B8E"/>
    <w:rsid w:val="00793483"/>
    <w:rsid w:val="0079372B"/>
    <w:rsid w:val="007937F3"/>
    <w:rsid w:val="007939A7"/>
    <w:rsid w:val="00793B20"/>
    <w:rsid w:val="0079418C"/>
    <w:rsid w:val="0079421C"/>
    <w:rsid w:val="007945A9"/>
    <w:rsid w:val="00794CB8"/>
    <w:rsid w:val="00794DF3"/>
    <w:rsid w:val="00794FE0"/>
    <w:rsid w:val="00795584"/>
    <w:rsid w:val="00795E30"/>
    <w:rsid w:val="00795F3F"/>
    <w:rsid w:val="007961FD"/>
    <w:rsid w:val="00796327"/>
    <w:rsid w:val="0079696B"/>
    <w:rsid w:val="00796D2B"/>
    <w:rsid w:val="0079748A"/>
    <w:rsid w:val="0079758E"/>
    <w:rsid w:val="007976FA"/>
    <w:rsid w:val="00797AEB"/>
    <w:rsid w:val="00797E18"/>
    <w:rsid w:val="007A039F"/>
    <w:rsid w:val="007A0506"/>
    <w:rsid w:val="007A052C"/>
    <w:rsid w:val="007A09C9"/>
    <w:rsid w:val="007A0C87"/>
    <w:rsid w:val="007A0F76"/>
    <w:rsid w:val="007A10EC"/>
    <w:rsid w:val="007A1310"/>
    <w:rsid w:val="007A19F5"/>
    <w:rsid w:val="007A2494"/>
    <w:rsid w:val="007A2663"/>
    <w:rsid w:val="007A36C8"/>
    <w:rsid w:val="007A37AB"/>
    <w:rsid w:val="007A3810"/>
    <w:rsid w:val="007A3BB5"/>
    <w:rsid w:val="007A3D84"/>
    <w:rsid w:val="007A428E"/>
    <w:rsid w:val="007A4964"/>
    <w:rsid w:val="007A504C"/>
    <w:rsid w:val="007A5064"/>
    <w:rsid w:val="007A51F0"/>
    <w:rsid w:val="007A5222"/>
    <w:rsid w:val="007A5FD0"/>
    <w:rsid w:val="007A6071"/>
    <w:rsid w:val="007A6619"/>
    <w:rsid w:val="007A6746"/>
    <w:rsid w:val="007A676A"/>
    <w:rsid w:val="007A6EB3"/>
    <w:rsid w:val="007A7024"/>
    <w:rsid w:val="007A7404"/>
    <w:rsid w:val="007A7E09"/>
    <w:rsid w:val="007B07AE"/>
    <w:rsid w:val="007B07DF"/>
    <w:rsid w:val="007B0A34"/>
    <w:rsid w:val="007B14BB"/>
    <w:rsid w:val="007B206D"/>
    <w:rsid w:val="007B20C9"/>
    <w:rsid w:val="007B3BEA"/>
    <w:rsid w:val="007B44FB"/>
    <w:rsid w:val="007B46F4"/>
    <w:rsid w:val="007B5D5C"/>
    <w:rsid w:val="007B6416"/>
    <w:rsid w:val="007B64E8"/>
    <w:rsid w:val="007B666B"/>
    <w:rsid w:val="007B7087"/>
    <w:rsid w:val="007C02A5"/>
    <w:rsid w:val="007C07CD"/>
    <w:rsid w:val="007C0A7A"/>
    <w:rsid w:val="007C0E58"/>
    <w:rsid w:val="007C0F56"/>
    <w:rsid w:val="007C1935"/>
    <w:rsid w:val="007C1A06"/>
    <w:rsid w:val="007C1DB0"/>
    <w:rsid w:val="007C1ED6"/>
    <w:rsid w:val="007C2192"/>
    <w:rsid w:val="007C26AE"/>
    <w:rsid w:val="007C2716"/>
    <w:rsid w:val="007C2908"/>
    <w:rsid w:val="007C3B96"/>
    <w:rsid w:val="007C3F2F"/>
    <w:rsid w:val="007C4042"/>
    <w:rsid w:val="007C435E"/>
    <w:rsid w:val="007C44DA"/>
    <w:rsid w:val="007C46DE"/>
    <w:rsid w:val="007C4952"/>
    <w:rsid w:val="007C4ABF"/>
    <w:rsid w:val="007C4BE5"/>
    <w:rsid w:val="007C54B5"/>
    <w:rsid w:val="007C58BC"/>
    <w:rsid w:val="007C5CA5"/>
    <w:rsid w:val="007C61D6"/>
    <w:rsid w:val="007C62F7"/>
    <w:rsid w:val="007C79FA"/>
    <w:rsid w:val="007D003F"/>
    <w:rsid w:val="007D00D0"/>
    <w:rsid w:val="007D044E"/>
    <w:rsid w:val="007D06DA"/>
    <w:rsid w:val="007D0A00"/>
    <w:rsid w:val="007D0B85"/>
    <w:rsid w:val="007D0D4E"/>
    <w:rsid w:val="007D1C26"/>
    <w:rsid w:val="007D1E92"/>
    <w:rsid w:val="007D2126"/>
    <w:rsid w:val="007D21BA"/>
    <w:rsid w:val="007D28D0"/>
    <w:rsid w:val="007D2922"/>
    <w:rsid w:val="007D2B42"/>
    <w:rsid w:val="007D330F"/>
    <w:rsid w:val="007D342D"/>
    <w:rsid w:val="007D3AA1"/>
    <w:rsid w:val="007D46B5"/>
    <w:rsid w:val="007D4A28"/>
    <w:rsid w:val="007D4DF2"/>
    <w:rsid w:val="007D51EB"/>
    <w:rsid w:val="007D5538"/>
    <w:rsid w:val="007D5D54"/>
    <w:rsid w:val="007D5F90"/>
    <w:rsid w:val="007D60A6"/>
    <w:rsid w:val="007D61C9"/>
    <w:rsid w:val="007D6346"/>
    <w:rsid w:val="007D7F5C"/>
    <w:rsid w:val="007E06A4"/>
    <w:rsid w:val="007E0AA9"/>
    <w:rsid w:val="007E1265"/>
    <w:rsid w:val="007E188D"/>
    <w:rsid w:val="007E28CB"/>
    <w:rsid w:val="007E2CBC"/>
    <w:rsid w:val="007E2F76"/>
    <w:rsid w:val="007E3853"/>
    <w:rsid w:val="007E39F5"/>
    <w:rsid w:val="007E3E98"/>
    <w:rsid w:val="007E427A"/>
    <w:rsid w:val="007E4355"/>
    <w:rsid w:val="007E4E3A"/>
    <w:rsid w:val="007E4FDB"/>
    <w:rsid w:val="007E52E7"/>
    <w:rsid w:val="007E5A4F"/>
    <w:rsid w:val="007E5DE6"/>
    <w:rsid w:val="007E60F3"/>
    <w:rsid w:val="007E6824"/>
    <w:rsid w:val="007E6F98"/>
    <w:rsid w:val="007E710D"/>
    <w:rsid w:val="007E77BC"/>
    <w:rsid w:val="007E788C"/>
    <w:rsid w:val="007E7F17"/>
    <w:rsid w:val="007F04E8"/>
    <w:rsid w:val="007F0745"/>
    <w:rsid w:val="007F07F5"/>
    <w:rsid w:val="007F0CC5"/>
    <w:rsid w:val="007F12ED"/>
    <w:rsid w:val="007F1FAC"/>
    <w:rsid w:val="007F2067"/>
    <w:rsid w:val="007F26CC"/>
    <w:rsid w:val="007F26FF"/>
    <w:rsid w:val="007F2859"/>
    <w:rsid w:val="007F2907"/>
    <w:rsid w:val="007F2A45"/>
    <w:rsid w:val="007F30CB"/>
    <w:rsid w:val="007F366F"/>
    <w:rsid w:val="007F38B9"/>
    <w:rsid w:val="007F3ACD"/>
    <w:rsid w:val="007F3DC7"/>
    <w:rsid w:val="007F4CDF"/>
    <w:rsid w:val="007F4D05"/>
    <w:rsid w:val="007F51BE"/>
    <w:rsid w:val="007F5699"/>
    <w:rsid w:val="007F5762"/>
    <w:rsid w:val="007F58B7"/>
    <w:rsid w:val="007F5931"/>
    <w:rsid w:val="007F6027"/>
    <w:rsid w:val="007F666C"/>
    <w:rsid w:val="007F6847"/>
    <w:rsid w:val="007F6FC2"/>
    <w:rsid w:val="007F731C"/>
    <w:rsid w:val="007F75F2"/>
    <w:rsid w:val="007F7ACD"/>
    <w:rsid w:val="00800136"/>
    <w:rsid w:val="0080020E"/>
    <w:rsid w:val="00800304"/>
    <w:rsid w:val="00800AD6"/>
    <w:rsid w:val="00800B78"/>
    <w:rsid w:val="008012A4"/>
    <w:rsid w:val="00801895"/>
    <w:rsid w:val="00801D0C"/>
    <w:rsid w:val="0080235C"/>
    <w:rsid w:val="008023A7"/>
    <w:rsid w:val="00802890"/>
    <w:rsid w:val="008033B1"/>
    <w:rsid w:val="008040B6"/>
    <w:rsid w:val="008059AE"/>
    <w:rsid w:val="00805E96"/>
    <w:rsid w:val="00806091"/>
    <w:rsid w:val="008061FB"/>
    <w:rsid w:val="008064D2"/>
    <w:rsid w:val="00806FD4"/>
    <w:rsid w:val="00807CD0"/>
    <w:rsid w:val="00807D4C"/>
    <w:rsid w:val="00807D7D"/>
    <w:rsid w:val="00807E40"/>
    <w:rsid w:val="00810081"/>
    <w:rsid w:val="00810131"/>
    <w:rsid w:val="00810300"/>
    <w:rsid w:val="00810835"/>
    <w:rsid w:val="00810E85"/>
    <w:rsid w:val="00811055"/>
    <w:rsid w:val="008113B4"/>
    <w:rsid w:val="0081181D"/>
    <w:rsid w:val="00811A47"/>
    <w:rsid w:val="00811DE3"/>
    <w:rsid w:val="008127CF"/>
    <w:rsid w:val="00812EB6"/>
    <w:rsid w:val="0081326D"/>
    <w:rsid w:val="00813C8E"/>
    <w:rsid w:val="00813DC1"/>
    <w:rsid w:val="00813FD8"/>
    <w:rsid w:val="00814143"/>
    <w:rsid w:val="00814623"/>
    <w:rsid w:val="008147C2"/>
    <w:rsid w:val="0081538A"/>
    <w:rsid w:val="0081598B"/>
    <w:rsid w:val="00815D27"/>
    <w:rsid w:val="00815D34"/>
    <w:rsid w:val="00815E87"/>
    <w:rsid w:val="008168E5"/>
    <w:rsid w:val="008169F8"/>
    <w:rsid w:val="008173A2"/>
    <w:rsid w:val="008176B5"/>
    <w:rsid w:val="00820B52"/>
    <w:rsid w:val="00821236"/>
    <w:rsid w:val="00821E75"/>
    <w:rsid w:val="0082209C"/>
    <w:rsid w:val="00822197"/>
    <w:rsid w:val="008225BC"/>
    <w:rsid w:val="00822715"/>
    <w:rsid w:val="008227AC"/>
    <w:rsid w:val="00823712"/>
    <w:rsid w:val="0082433E"/>
    <w:rsid w:val="00824421"/>
    <w:rsid w:val="00824793"/>
    <w:rsid w:val="0082479D"/>
    <w:rsid w:val="00824956"/>
    <w:rsid w:val="00825158"/>
    <w:rsid w:val="008254A3"/>
    <w:rsid w:val="00825B93"/>
    <w:rsid w:val="00825C99"/>
    <w:rsid w:val="00825FF9"/>
    <w:rsid w:val="008261A3"/>
    <w:rsid w:val="008269A2"/>
    <w:rsid w:val="00826B48"/>
    <w:rsid w:val="00827130"/>
    <w:rsid w:val="008273D8"/>
    <w:rsid w:val="008274FE"/>
    <w:rsid w:val="00827CD2"/>
    <w:rsid w:val="008303A7"/>
    <w:rsid w:val="0083081C"/>
    <w:rsid w:val="00830DD2"/>
    <w:rsid w:val="00830EEC"/>
    <w:rsid w:val="0083154D"/>
    <w:rsid w:val="008316B8"/>
    <w:rsid w:val="00831D39"/>
    <w:rsid w:val="00831E2C"/>
    <w:rsid w:val="00832089"/>
    <w:rsid w:val="0083214E"/>
    <w:rsid w:val="008327A8"/>
    <w:rsid w:val="00832871"/>
    <w:rsid w:val="00832984"/>
    <w:rsid w:val="00833149"/>
    <w:rsid w:val="00833908"/>
    <w:rsid w:val="00833F9A"/>
    <w:rsid w:val="00835E0B"/>
    <w:rsid w:val="0083617C"/>
    <w:rsid w:val="0083618A"/>
    <w:rsid w:val="00836DD1"/>
    <w:rsid w:val="00836DDD"/>
    <w:rsid w:val="00837294"/>
    <w:rsid w:val="008374E8"/>
    <w:rsid w:val="0084005F"/>
    <w:rsid w:val="0084027A"/>
    <w:rsid w:val="00840C0D"/>
    <w:rsid w:val="00841091"/>
    <w:rsid w:val="00841098"/>
    <w:rsid w:val="00841207"/>
    <w:rsid w:val="008412B0"/>
    <w:rsid w:val="0084143E"/>
    <w:rsid w:val="008414EA"/>
    <w:rsid w:val="00841901"/>
    <w:rsid w:val="00842DBC"/>
    <w:rsid w:val="008432EE"/>
    <w:rsid w:val="00843578"/>
    <w:rsid w:val="00843D51"/>
    <w:rsid w:val="00843DB0"/>
    <w:rsid w:val="00843E72"/>
    <w:rsid w:val="00843EAC"/>
    <w:rsid w:val="00843ED8"/>
    <w:rsid w:val="0084417C"/>
    <w:rsid w:val="0084463E"/>
    <w:rsid w:val="008446A4"/>
    <w:rsid w:val="0084491F"/>
    <w:rsid w:val="00844A00"/>
    <w:rsid w:val="00844F29"/>
    <w:rsid w:val="008450AA"/>
    <w:rsid w:val="0084584D"/>
    <w:rsid w:val="00846061"/>
    <w:rsid w:val="00846A5A"/>
    <w:rsid w:val="00846F9A"/>
    <w:rsid w:val="0084732B"/>
    <w:rsid w:val="00847F84"/>
    <w:rsid w:val="0085053F"/>
    <w:rsid w:val="00850D37"/>
    <w:rsid w:val="00850EF4"/>
    <w:rsid w:val="00851257"/>
    <w:rsid w:val="008512B1"/>
    <w:rsid w:val="00851328"/>
    <w:rsid w:val="00851446"/>
    <w:rsid w:val="00852106"/>
    <w:rsid w:val="008531CC"/>
    <w:rsid w:val="00853AA8"/>
    <w:rsid w:val="00853C80"/>
    <w:rsid w:val="008547CD"/>
    <w:rsid w:val="00854DEC"/>
    <w:rsid w:val="00855923"/>
    <w:rsid w:val="00855A2C"/>
    <w:rsid w:val="00855B5D"/>
    <w:rsid w:val="00856654"/>
    <w:rsid w:val="00856711"/>
    <w:rsid w:val="008568F2"/>
    <w:rsid w:val="00857424"/>
    <w:rsid w:val="0085773F"/>
    <w:rsid w:val="008602B3"/>
    <w:rsid w:val="0086135D"/>
    <w:rsid w:val="00861B53"/>
    <w:rsid w:val="00861FAF"/>
    <w:rsid w:val="008620DE"/>
    <w:rsid w:val="008621D1"/>
    <w:rsid w:val="008623D4"/>
    <w:rsid w:val="008625B0"/>
    <w:rsid w:val="008628BE"/>
    <w:rsid w:val="00862A69"/>
    <w:rsid w:val="00862D93"/>
    <w:rsid w:val="00863865"/>
    <w:rsid w:val="00863968"/>
    <w:rsid w:val="00863B96"/>
    <w:rsid w:val="00863E21"/>
    <w:rsid w:val="00863E87"/>
    <w:rsid w:val="00864110"/>
    <w:rsid w:val="00864320"/>
    <w:rsid w:val="008645B1"/>
    <w:rsid w:val="008645F8"/>
    <w:rsid w:val="00864A0B"/>
    <w:rsid w:val="00864A0D"/>
    <w:rsid w:val="00864DA3"/>
    <w:rsid w:val="008650E7"/>
    <w:rsid w:val="00865474"/>
    <w:rsid w:val="00865E07"/>
    <w:rsid w:val="00866B3C"/>
    <w:rsid w:val="00866B3F"/>
    <w:rsid w:val="00866CEB"/>
    <w:rsid w:val="00867363"/>
    <w:rsid w:val="008674A1"/>
    <w:rsid w:val="00870098"/>
    <w:rsid w:val="0087080C"/>
    <w:rsid w:val="00871060"/>
    <w:rsid w:val="0087133F"/>
    <w:rsid w:val="00871E45"/>
    <w:rsid w:val="00872C3E"/>
    <w:rsid w:val="00872D20"/>
    <w:rsid w:val="00874550"/>
    <w:rsid w:val="008746E3"/>
    <w:rsid w:val="00874DAF"/>
    <w:rsid w:val="00874DD7"/>
    <w:rsid w:val="00874E82"/>
    <w:rsid w:val="0087536B"/>
    <w:rsid w:val="00875A80"/>
    <w:rsid w:val="008766BB"/>
    <w:rsid w:val="00876FF3"/>
    <w:rsid w:val="008777AF"/>
    <w:rsid w:val="00877D05"/>
    <w:rsid w:val="008803D9"/>
    <w:rsid w:val="008803E0"/>
    <w:rsid w:val="008813A8"/>
    <w:rsid w:val="008814AF"/>
    <w:rsid w:val="0088198F"/>
    <w:rsid w:val="00881C12"/>
    <w:rsid w:val="00881DE6"/>
    <w:rsid w:val="0088222B"/>
    <w:rsid w:val="0088297E"/>
    <w:rsid w:val="00883412"/>
    <w:rsid w:val="00883686"/>
    <w:rsid w:val="00883B45"/>
    <w:rsid w:val="008842CE"/>
    <w:rsid w:val="00884466"/>
    <w:rsid w:val="008848EC"/>
    <w:rsid w:val="00884957"/>
    <w:rsid w:val="00884F3B"/>
    <w:rsid w:val="008853C6"/>
    <w:rsid w:val="008853DA"/>
    <w:rsid w:val="00885553"/>
    <w:rsid w:val="00886084"/>
    <w:rsid w:val="0088677F"/>
    <w:rsid w:val="00886BCF"/>
    <w:rsid w:val="0088721D"/>
    <w:rsid w:val="00887FD7"/>
    <w:rsid w:val="00887FDE"/>
    <w:rsid w:val="00890060"/>
    <w:rsid w:val="0089042E"/>
    <w:rsid w:val="00890938"/>
    <w:rsid w:val="00890A7A"/>
    <w:rsid w:val="00890C19"/>
    <w:rsid w:val="00890DFB"/>
    <w:rsid w:val="00891345"/>
    <w:rsid w:val="00891CE5"/>
    <w:rsid w:val="008920AB"/>
    <w:rsid w:val="008926D5"/>
    <w:rsid w:val="00892873"/>
    <w:rsid w:val="00892E45"/>
    <w:rsid w:val="008933EB"/>
    <w:rsid w:val="00893812"/>
    <w:rsid w:val="00893F4B"/>
    <w:rsid w:val="00894070"/>
    <w:rsid w:val="0089484A"/>
    <w:rsid w:val="00894D15"/>
    <w:rsid w:val="00895470"/>
    <w:rsid w:val="00895F58"/>
    <w:rsid w:val="008961A6"/>
    <w:rsid w:val="00896290"/>
    <w:rsid w:val="008974A6"/>
    <w:rsid w:val="0089755C"/>
    <w:rsid w:val="008978B0"/>
    <w:rsid w:val="008A026D"/>
    <w:rsid w:val="008A0758"/>
    <w:rsid w:val="008A094C"/>
    <w:rsid w:val="008A0B70"/>
    <w:rsid w:val="008A120F"/>
    <w:rsid w:val="008A18A2"/>
    <w:rsid w:val="008A1FE0"/>
    <w:rsid w:val="008A329B"/>
    <w:rsid w:val="008A332F"/>
    <w:rsid w:val="008A3C41"/>
    <w:rsid w:val="008A3FB6"/>
    <w:rsid w:val="008A4AB3"/>
    <w:rsid w:val="008A4D76"/>
    <w:rsid w:val="008A4F02"/>
    <w:rsid w:val="008A5456"/>
    <w:rsid w:val="008A5477"/>
    <w:rsid w:val="008A5659"/>
    <w:rsid w:val="008A5F90"/>
    <w:rsid w:val="008A66F1"/>
    <w:rsid w:val="008A6A6D"/>
    <w:rsid w:val="008A6AE8"/>
    <w:rsid w:val="008A7110"/>
    <w:rsid w:val="008A76FA"/>
    <w:rsid w:val="008A78A5"/>
    <w:rsid w:val="008A7C79"/>
    <w:rsid w:val="008B0668"/>
    <w:rsid w:val="008B11B0"/>
    <w:rsid w:val="008B12B0"/>
    <w:rsid w:val="008B149F"/>
    <w:rsid w:val="008B151B"/>
    <w:rsid w:val="008B15EB"/>
    <w:rsid w:val="008B1B87"/>
    <w:rsid w:val="008B1C5F"/>
    <w:rsid w:val="008B26C1"/>
    <w:rsid w:val="008B27B7"/>
    <w:rsid w:val="008B282F"/>
    <w:rsid w:val="008B336D"/>
    <w:rsid w:val="008B34C6"/>
    <w:rsid w:val="008B3557"/>
    <w:rsid w:val="008B37DA"/>
    <w:rsid w:val="008B3D1F"/>
    <w:rsid w:val="008B3D7A"/>
    <w:rsid w:val="008B41DB"/>
    <w:rsid w:val="008B4641"/>
    <w:rsid w:val="008B4C38"/>
    <w:rsid w:val="008B536B"/>
    <w:rsid w:val="008B5A73"/>
    <w:rsid w:val="008B5F1D"/>
    <w:rsid w:val="008B670B"/>
    <w:rsid w:val="008B67D0"/>
    <w:rsid w:val="008B6950"/>
    <w:rsid w:val="008B6D90"/>
    <w:rsid w:val="008B6F5F"/>
    <w:rsid w:val="008B7232"/>
    <w:rsid w:val="008B72C9"/>
    <w:rsid w:val="008B73AA"/>
    <w:rsid w:val="008B75FC"/>
    <w:rsid w:val="008B7805"/>
    <w:rsid w:val="008B7B48"/>
    <w:rsid w:val="008B7B49"/>
    <w:rsid w:val="008C08D0"/>
    <w:rsid w:val="008C0E1D"/>
    <w:rsid w:val="008C10FA"/>
    <w:rsid w:val="008C1A52"/>
    <w:rsid w:val="008C1C9A"/>
    <w:rsid w:val="008C1D2C"/>
    <w:rsid w:val="008C2323"/>
    <w:rsid w:val="008C240C"/>
    <w:rsid w:val="008C28A0"/>
    <w:rsid w:val="008C3315"/>
    <w:rsid w:val="008C347E"/>
    <w:rsid w:val="008C349B"/>
    <w:rsid w:val="008C3B54"/>
    <w:rsid w:val="008C4093"/>
    <w:rsid w:val="008C45A5"/>
    <w:rsid w:val="008C46E5"/>
    <w:rsid w:val="008C51E2"/>
    <w:rsid w:val="008C54D3"/>
    <w:rsid w:val="008C5D94"/>
    <w:rsid w:val="008C61E6"/>
    <w:rsid w:val="008C6FF1"/>
    <w:rsid w:val="008D0075"/>
    <w:rsid w:val="008D032F"/>
    <w:rsid w:val="008D03DF"/>
    <w:rsid w:val="008D07A9"/>
    <w:rsid w:val="008D0862"/>
    <w:rsid w:val="008D0ABF"/>
    <w:rsid w:val="008D10C7"/>
    <w:rsid w:val="008D1E82"/>
    <w:rsid w:val="008D20AA"/>
    <w:rsid w:val="008D2190"/>
    <w:rsid w:val="008D233D"/>
    <w:rsid w:val="008D2929"/>
    <w:rsid w:val="008D2A30"/>
    <w:rsid w:val="008D313A"/>
    <w:rsid w:val="008D314A"/>
    <w:rsid w:val="008D3407"/>
    <w:rsid w:val="008D3582"/>
    <w:rsid w:val="008D3B62"/>
    <w:rsid w:val="008D40E2"/>
    <w:rsid w:val="008D43B9"/>
    <w:rsid w:val="008D5257"/>
    <w:rsid w:val="008D5CCE"/>
    <w:rsid w:val="008D5F72"/>
    <w:rsid w:val="008D670D"/>
    <w:rsid w:val="008D6894"/>
    <w:rsid w:val="008D6D79"/>
    <w:rsid w:val="008D7104"/>
    <w:rsid w:val="008D7CAA"/>
    <w:rsid w:val="008E037B"/>
    <w:rsid w:val="008E129B"/>
    <w:rsid w:val="008E1FFF"/>
    <w:rsid w:val="008E39A7"/>
    <w:rsid w:val="008E39FB"/>
    <w:rsid w:val="008E4236"/>
    <w:rsid w:val="008E440B"/>
    <w:rsid w:val="008E4B51"/>
    <w:rsid w:val="008E5791"/>
    <w:rsid w:val="008E59BD"/>
    <w:rsid w:val="008E5A2B"/>
    <w:rsid w:val="008E5A4B"/>
    <w:rsid w:val="008E5B76"/>
    <w:rsid w:val="008E6761"/>
    <w:rsid w:val="008E71A5"/>
    <w:rsid w:val="008E7417"/>
    <w:rsid w:val="008E7D32"/>
    <w:rsid w:val="008F0C29"/>
    <w:rsid w:val="008F0FB4"/>
    <w:rsid w:val="008F1517"/>
    <w:rsid w:val="008F15E2"/>
    <w:rsid w:val="008F1ED8"/>
    <w:rsid w:val="008F236B"/>
    <w:rsid w:val="008F25E0"/>
    <w:rsid w:val="008F269E"/>
    <w:rsid w:val="008F294D"/>
    <w:rsid w:val="008F2BC3"/>
    <w:rsid w:val="008F2EEB"/>
    <w:rsid w:val="008F3186"/>
    <w:rsid w:val="008F31A2"/>
    <w:rsid w:val="008F43D7"/>
    <w:rsid w:val="008F44F9"/>
    <w:rsid w:val="008F5AEE"/>
    <w:rsid w:val="008F5AF6"/>
    <w:rsid w:val="008F5B80"/>
    <w:rsid w:val="008F6643"/>
    <w:rsid w:val="008F6672"/>
    <w:rsid w:val="008F6EBE"/>
    <w:rsid w:val="008F7302"/>
    <w:rsid w:val="008F7320"/>
    <w:rsid w:val="008F761A"/>
    <w:rsid w:val="008F771C"/>
    <w:rsid w:val="008F7886"/>
    <w:rsid w:val="008F7920"/>
    <w:rsid w:val="00900045"/>
    <w:rsid w:val="009010DE"/>
    <w:rsid w:val="00901696"/>
    <w:rsid w:val="009016AF"/>
    <w:rsid w:val="009016CF"/>
    <w:rsid w:val="00901DD5"/>
    <w:rsid w:val="00902012"/>
    <w:rsid w:val="009021E9"/>
    <w:rsid w:val="009022CF"/>
    <w:rsid w:val="009031FD"/>
    <w:rsid w:val="0090356C"/>
    <w:rsid w:val="00903F0D"/>
    <w:rsid w:val="0090423B"/>
    <w:rsid w:val="009049D4"/>
    <w:rsid w:val="00904A10"/>
    <w:rsid w:val="009054B1"/>
    <w:rsid w:val="00905813"/>
    <w:rsid w:val="00905A48"/>
    <w:rsid w:val="00905C00"/>
    <w:rsid w:val="00906256"/>
    <w:rsid w:val="00906630"/>
    <w:rsid w:val="00906BBE"/>
    <w:rsid w:val="009070DF"/>
    <w:rsid w:val="00907323"/>
    <w:rsid w:val="0090749C"/>
    <w:rsid w:val="009079C0"/>
    <w:rsid w:val="00907BE4"/>
    <w:rsid w:val="00907C5F"/>
    <w:rsid w:val="00907F10"/>
    <w:rsid w:val="00910EA8"/>
    <w:rsid w:val="009115B9"/>
    <w:rsid w:val="00911659"/>
    <w:rsid w:val="00911954"/>
    <w:rsid w:val="00911A3E"/>
    <w:rsid w:val="00912905"/>
    <w:rsid w:val="00912A12"/>
    <w:rsid w:val="009139D7"/>
    <w:rsid w:val="00913DDC"/>
    <w:rsid w:val="00914B89"/>
    <w:rsid w:val="0091563B"/>
    <w:rsid w:val="00915FC2"/>
    <w:rsid w:val="00916D94"/>
    <w:rsid w:val="009172CD"/>
    <w:rsid w:val="00917519"/>
    <w:rsid w:val="0091781C"/>
    <w:rsid w:val="00917AB2"/>
    <w:rsid w:val="0092013B"/>
    <w:rsid w:val="009202C6"/>
    <w:rsid w:val="0092096A"/>
    <w:rsid w:val="00920E38"/>
    <w:rsid w:val="00920EAD"/>
    <w:rsid w:val="00920FA7"/>
    <w:rsid w:val="00920FFD"/>
    <w:rsid w:val="00921582"/>
    <w:rsid w:val="00921623"/>
    <w:rsid w:val="00921EF6"/>
    <w:rsid w:val="009226D4"/>
    <w:rsid w:val="009229C8"/>
    <w:rsid w:val="00922EBE"/>
    <w:rsid w:val="0092328D"/>
    <w:rsid w:val="009232E1"/>
    <w:rsid w:val="00923549"/>
    <w:rsid w:val="0092366A"/>
    <w:rsid w:val="009237A5"/>
    <w:rsid w:val="0092393C"/>
    <w:rsid w:val="00923A02"/>
    <w:rsid w:val="009254B7"/>
    <w:rsid w:val="00926384"/>
    <w:rsid w:val="009265A2"/>
    <w:rsid w:val="009266D5"/>
    <w:rsid w:val="0092708D"/>
    <w:rsid w:val="0093022A"/>
    <w:rsid w:val="00930453"/>
    <w:rsid w:val="00930C2A"/>
    <w:rsid w:val="009311E9"/>
    <w:rsid w:val="0093218A"/>
    <w:rsid w:val="00932722"/>
    <w:rsid w:val="00932A08"/>
    <w:rsid w:val="00932BB6"/>
    <w:rsid w:val="00933946"/>
    <w:rsid w:val="00934627"/>
    <w:rsid w:val="00934AD0"/>
    <w:rsid w:val="00934B27"/>
    <w:rsid w:val="00934DDD"/>
    <w:rsid w:val="00934EA7"/>
    <w:rsid w:val="0093544E"/>
    <w:rsid w:val="00935716"/>
    <w:rsid w:val="00935F33"/>
    <w:rsid w:val="009365D6"/>
    <w:rsid w:val="00936A14"/>
    <w:rsid w:val="00936EC6"/>
    <w:rsid w:val="0093723F"/>
    <w:rsid w:val="0093753F"/>
    <w:rsid w:val="0094045F"/>
    <w:rsid w:val="0094073D"/>
    <w:rsid w:val="00940EBF"/>
    <w:rsid w:val="00940F0B"/>
    <w:rsid w:val="0094188C"/>
    <w:rsid w:val="00941C51"/>
    <w:rsid w:val="00942AFB"/>
    <w:rsid w:val="0094322E"/>
    <w:rsid w:val="00943ACE"/>
    <w:rsid w:val="00944462"/>
    <w:rsid w:val="00944760"/>
    <w:rsid w:val="0094547C"/>
    <w:rsid w:val="00945533"/>
    <w:rsid w:val="009456AB"/>
    <w:rsid w:val="00945B02"/>
    <w:rsid w:val="00945C58"/>
    <w:rsid w:val="00945E42"/>
    <w:rsid w:val="0094648D"/>
    <w:rsid w:val="009464E4"/>
    <w:rsid w:val="0094652E"/>
    <w:rsid w:val="00946B0C"/>
    <w:rsid w:val="00946D0D"/>
    <w:rsid w:val="00946E50"/>
    <w:rsid w:val="0094740C"/>
    <w:rsid w:val="00947481"/>
    <w:rsid w:val="00947F7C"/>
    <w:rsid w:val="0095026C"/>
    <w:rsid w:val="0095058C"/>
    <w:rsid w:val="00950C4F"/>
    <w:rsid w:val="00951F38"/>
    <w:rsid w:val="00952363"/>
    <w:rsid w:val="00952DB4"/>
    <w:rsid w:val="00952E6D"/>
    <w:rsid w:val="00952EF6"/>
    <w:rsid w:val="009531E3"/>
    <w:rsid w:val="009538C7"/>
    <w:rsid w:val="00954486"/>
    <w:rsid w:val="009544CE"/>
    <w:rsid w:val="0095473F"/>
    <w:rsid w:val="00954994"/>
    <w:rsid w:val="00954BA6"/>
    <w:rsid w:val="00954BE1"/>
    <w:rsid w:val="00954F55"/>
    <w:rsid w:val="0095513C"/>
    <w:rsid w:val="0095516A"/>
    <w:rsid w:val="00955292"/>
    <w:rsid w:val="009555F0"/>
    <w:rsid w:val="009558A6"/>
    <w:rsid w:val="00955D4D"/>
    <w:rsid w:val="009561F9"/>
    <w:rsid w:val="009565BB"/>
    <w:rsid w:val="00956D3C"/>
    <w:rsid w:val="00956F4C"/>
    <w:rsid w:val="00957068"/>
    <w:rsid w:val="00957673"/>
    <w:rsid w:val="00957892"/>
    <w:rsid w:val="00960CC9"/>
    <w:rsid w:val="009617EA"/>
    <w:rsid w:val="00961B30"/>
    <w:rsid w:val="00961EB2"/>
    <w:rsid w:val="00962229"/>
    <w:rsid w:val="009624D5"/>
    <w:rsid w:val="00962E6C"/>
    <w:rsid w:val="009630F5"/>
    <w:rsid w:val="00963E0C"/>
    <w:rsid w:val="009646F1"/>
    <w:rsid w:val="009649DA"/>
    <w:rsid w:val="009650E5"/>
    <w:rsid w:val="0096518A"/>
    <w:rsid w:val="00965BF5"/>
    <w:rsid w:val="009663E4"/>
    <w:rsid w:val="0096675E"/>
    <w:rsid w:val="00967230"/>
    <w:rsid w:val="0096741C"/>
    <w:rsid w:val="00967588"/>
    <w:rsid w:val="00967656"/>
    <w:rsid w:val="00967C53"/>
    <w:rsid w:val="0097050F"/>
    <w:rsid w:val="00970C9B"/>
    <w:rsid w:val="00970D40"/>
    <w:rsid w:val="00971064"/>
    <w:rsid w:val="00971378"/>
    <w:rsid w:val="009714D8"/>
    <w:rsid w:val="00971882"/>
    <w:rsid w:val="00971CA7"/>
    <w:rsid w:val="00971CD7"/>
    <w:rsid w:val="00971CE9"/>
    <w:rsid w:val="009721EA"/>
    <w:rsid w:val="00972233"/>
    <w:rsid w:val="00972A02"/>
    <w:rsid w:val="009739F6"/>
    <w:rsid w:val="00974C04"/>
    <w:rsid w:val="00975E66"/>
    <w:rsid w:val="009764FA"/>
    <w:rsid w:val="00976A2A"/>
    <w:rsid w:val="00976B20"/>
    <w:rsid w:val="009776F4"/>
    <w:rsid w:val="009777E2"/>
    <w:rsid w:val="00977BFF"/>
    <w:rsid w:val="00980362"/>
    <w:rsid w:val="0098107B"/>
    <w:rsid w:val="00981415"/>
    <w:rsid w:val="00981A53"/>
    <w:rsid w:val="00981E9B"/>
    <w:rsid w:val="0098246D"/>
    <w:rsid w:val="00982AC3"/>
    <w:rsid w:val="00982D85"/>
    <w:rsid w:val="0098352F"/>
    <w:rsid w:val="00984069"/>
    <w:rsid w:val="00984587"/>
    <w:rsid w:val="00984ADE"/>
    <w:rsid w:val="00985699"/>
    <w:rsid w:val="009859EB"/>
    <w:rsid w:val="00985C05"/>
    <w:rsid w:val="009865DC"/>
    <w:rsid w:val="009869A1"/>
    <w:rsid w:val="00986F0A"/>
    <w:rsid w:val="009872B5"/>
    <w:rsid w:val="00987755"/>
    <w:rsid w:val="009878B0"/>
    <w:rsid w:val="00990503"/>
    <w:rsid w:val="00990E60"/>
    <w:rsid w:val="00991440"/>
    <w:rsid w:val="009914A9"/>
    <w:rsid w:val="00991B78"/>
    <w:rsid w:val="00991C6D"/>
    <w:rsid w:val="0099251D"/>
    <w:rsid w:val="00992645"/>
    <w:rsid w:val="0099272D"/>
    <w:rsid w:val="009932C7"/>
    <w:rsid w:val="00993347"/>
    <w:rsid w:val="009933A6"/>
    <w:rsid w:val="00993499"/>
    <w:rsid w:val="00993918"/>
    <w:rsid w:val="00993948"/>
    <w:rsid w:val="00994204"/>
    <w:rsid w:val="009943F5"/>
    <w:rsid w:val="0099482B"/>
    <w:rsid w:val="009948F1"/>
    <w:rsid w:val="00994EF8"/>
    <w:rsid w:val="009952CB"/>
    <w:rsid w:val="009952FE"/>
    <w:rsid w:val="00995D9D"/>
    <w:rsid w:val="009961F1"/>
    <w:rsid w:val="009962DA"/>
    <w:rsid w:val="0099678A"/>
    <w:rsid w:val="00996BBA"/>
    <w:rsid w:val="00997171"/>
    <w:rsid w:val="00997479"/>
    <w:rsid w:val="009978EE"/>
    <w:rsid w:val="00997FDC"/>
    <w:rsid w:val="009A006A"/>
    <w:rsid w:val="009A0142"/>
    <w:rsid w:val="009A073B"/>
    <w:rsid w:val="009A095F"/>
    <w:rsid w:val="009A2A09"/>
    <w:rsid w:val="009A2E64"/>
    <w:rsid w:val="009A2EF2"/>
    <w:rsid w:val="009A3833"/>
    <w:rsid w:val="009A39D8"/>
    <w:rsid w:val="009A3D7E"/>
    <w:rsid w:val="009A411D"/>
    <w:rsid w:val="009A47E2"/>
    <w:rsid w:val="009A4BE0"/>
    <w:rsid w:val="009A4C35"/>
    <w:rsid w:val="009A59C5"/>
    <w:rsid w:val="009A5A7B"/>
    <w:rsid w:val="009A5C6A"/>
    <w:rsid w:val="009A5E48"/>
    <w:rsid w:val="009A62B0"/>
    <w:rsid w:val="009A6497"/>
    <w:rsid w:val="009A69DD"/>
    <w:rsid w:val="009A72FD"/>
    <w:rsid w:val="009A7694"/>
    <w:rsid w:val="009A7773"/>
    <w:rsid w:val="009A779C"/>
    <w:rsid w:val="009A7FC5"/>
    <w:rsid w:val="009B0085"/>
    <w:rsid w:val="009B025F"/>
    <w:rsid w:val="009B0760"/>
    <w:rsid w:val="009B102F"/>
    <w:rsid w:val="009B1618"/>
    <w:rsid w:val="009B1C35"/>
    <w:rsid w:val="009B2EB1"/>
    <w:rsid w:val="009B3488"/>
    <w:rsid w:val="009B3508"/>
    <w:rsid w:val="009B353D"/>
    <w:rsid w:val="009B3E28"/>
    <w:rsid w:val="009B4068"/>
    <w:rsid w:val="009B5581"/>
    <w:rsid w:val="009B573F"/>
    <w:rsid w:val="009B58B1"/>
    <w:rsid w:val="009B5AD5"/>
    <w:rsid w:val="009B696F"/>
    <w:rsid w:val="009B6BF3"/>
    <w:rsid w:val="009B77FB"/>
    <w:rsid w:val="009B78BD"/>
    <w:rsid w:val="009B7B5B"/>
    <w:rsid w:val="009C021F"/>
    <w:rsid w:val="009C02FE"/>
    <w:rsid w:val="009C0323"/>
    <w:rsid w:val="009C0591"/>
    <w:rsid w:val="009C0E39"/>
    <w:rsid w:val="009C0EDA"/>
    <w:rsid w:val="009C1449"/>
    <w:rsid w:val="009C1DC3"/>
    <w:rsid w:val="009C240B"/>
    <w:rsid w:val="009C2930"/>
    <w:rsid w:val="009C2A2B"/>
    <w:rsid w:val="009C2DE7"/>
    <w:rsid w:val="009C356B"/>
    <w:rsid w:val="009C39D7"/>
    <w:rsid w:val="009C3B11"/>
    <w:rsid w:val="009C3B53"/>
    <w:rsid w:val="009C400F"/>
    <w:rsid w:val="009C445A"/>
    <w:rsid w:val="009C4A9E"/>
    <w:rsid w:val="009C4F3C"/>
    <w:rsid w:val="009C4F61"/>
    <w:rsid w:val="009C5244"/>
    <w:rsid w:val="009C55C3"/>
    <w:rsid w:val="009C5890"/>
    <w:rsid w:val="009C5978"/>
    <w:rsid w:val="009C627E"/>
    <w:rsid w:val="009C6588"/>
    <w:rsid w:val="009C659E"/>
    <w:rsid w:val="009C696A"/>
    <w:rsid w:val="009C704B"/>
    <w:rsid w:val="009C794F"/>
    <w:rsid w:val="009C7C1B"/>
    <w:rsid w:val="009D0316"/>
    <w:rsid w:val="009D084D"/>
    <w:rsid w:val="009D0A7F"/>
    <w:rsid w:val="009D0E1D"/>
    <w:rsid w:val="009D1F42"/>
    <w:rsid w:val="009D210F"/>
    <w:rsid w:val="009D27E6"/>
    <w:rsid w:val="009D2F49"/>
    <w:rsid w:val="009D311E"/>
    <w:rsid w:val="009D49D5"/>
    <w:rsid w:val="009D4A7A"/>
    <w:rsid w:val="009D51AD"/>
    <w:rsid w:val="009D5398"/>
    <w:rsid w:val="009D587E"/>
    <w:rsid w:val="009D5BC3"/>
    <w:rsid w:val="009D604F"/>
    <w:rsid w:val="009D621D"/>
    <w:rsid w:val="009D6C9E"/>
    <w:rsid w:val="009D7212"/>
    <w:rsid w:val="009E0537"/>
    <w:rsid w:val="009E0BD5"/>
    <w:rsid w:val="009E11AE"/>
    <w:rsid w:val="009E12DA"/>
    <w:rsid w:val="009E17A6"/>
    <w:rsid w:val="009E198C"/>
    <w:rsid w:val="009E1AED"/>
    <w:rsid w:val="009E2138"/>
    <w:rsid w:val="009E23C2"/>
    <w:rsid w:val="009E2A64"/>
    <w:rsid w:val="009E2BE9"/>
    <w:rsid w:val="009E380B"/>
    <w:rsid w:val="009E462A"/>
    <w:rsid w:val="009E4E78"/>
    <w:rsid w:val="009E5CF3"/>
    <w:rsid w:val="009E5E28"/>
    <w:rsid w:val="009E6855"/>
    <w:rsid w:val="009E68FD"/>
    <w:rsid w:val="009E6B49"/>
    <w:rsid w:val="009E7CC3"/>
    <w:rsid w:val="009E7D26"/>
    <w:rsid w:val="009F0154"/>
    <w:rsid w:val="009F0684"/>
    <w:rsid w:val="009F1DC5"/>
    <w:rsid w:val="009F1FBB"/>
    <w:rsid w:val="009F265F"/>
    <w:rsid w:val="009F2E85"/>
    <w:rsid w:val="009F2F81"/>
    <w:rsid w:val="009F307C"/>
    <w:rsid w:val="009F32B4"/>
    <w:rsid w:val="009F33B6"/>
    <w:rsid w:val="009F353C"/>
    <w:rsid w:val="009F3C7A"/>
    <w:rsid w:val="009F4085"/>
    <w:rsid w:val="009F41AC"/>
    <w:rsid w:val="009F4206"/>
    <w:rsid w:val="009F4530"/>
    <w:rsid w:val="009F4BCB"/>
    <w:rsid w:val="009F4CFE"/>
    <w:rsid w:val="009F651D"/>
    <w:rsid w:val="009F6F4D"/>
    <w:rsid w:val="009F6FB1"/>
    <w:rsid w:val="009F713E"/>
    <w:rsid w:val="009F7201"/>
    <w:rsid w:val="009F7E45"/>
    <w:rsid w:val="00A006F9"/>
    <w:rsid w:val="00A00A6A"/>
    <w:rsid w:val="00A01001"/>
    <w:rsid w:val="00A01084"/>
    <w:rsid w:val="00A01512"/>
    <w:rsid w:val="00A0155D"/>
    <w:rsid w:val="00A01B02"/>
    <w:rsid w:val="00A01B9C"/>
    <w:rsid w:val="00A01E86"/>
    <w:rsid w:val="00A02834"/>
    <w:rsid w:val="00A0335F"/>
    <w:rsid w:val="00A0376D"/>
    <w:rsid w:val="00A03A73"/>
    <w:rsid w:val="00A03CC0"/>
    <w:rsid w:val="00A03EAC"/>
    <w:rsid w:val="00A0412F"/>
    <w:rsid w:val="00A04206"/>
    <w:rsid w:val="00A0451E"/>
    <w:rsid w:val="00A04690"/>
    <w:rsid w:val="00A04B2B"/>
    <w:rsid w:val="00A05803"/>
    <w:rsid w:val="00A05D03"/>
    <w:rsid w:val="00A064A7"/>
    <w:rsid w:val="00A0670F"/>
    <w:rsid w:val="00A06839"/>
    <w:rsid w:val="00A07047"/>
    <w:rsid w:val="00A0739C"/>
    <w:rsid w:val="00A076CD"/>
    <w:rsid w:val="00A07A02"/>
    <w:rsid w:val="00A07C3B"/>
    <w:rsid w:val="00A07D7A"/>
    <w:rsid w:val="00A07FC3"/>
    <w:rsid w:val="00A100F4"/>
    <w:rsid w:val="00A1015D"/>
    <w:rsid w:val="00A10235"/>
    <w:rsid w:val="00A10775"/>
    <w:rsid w:val="00A11A70"/>
    <w:rsid w:val="00A11CE2"/>
    <w:rsid w:val="00A1224B"/>
    <w:rsid w:val="00A1240A"/>
    <w:rsid w:val="00A12893"/>
    <w:rsid w:val="00A12FC2"/>
    <w:rsid w:val="00A1315A"/>
    <w:rsid w:val="00A13E20"/>
    <w:rsid w:val="00A14501"/>
    <w:rsid w:val="00A147C9"/>
    <w:rsid w:val="00A14BB1"/>
    <w:rsid w:val="00A150D3"/>
    <w:rsid w:val="00A1542E"/>
    <w:rsid w:val="00A157C8"/>
    <w:rsid w:val="00A15B1B"/>
    <w:rsid w:val="00A15FF5"/>
    <w:rsid w:val="00A16A52"/>
    <w:rsid w:val="00A16C77"/>
    <w:rsid w:val="00A16D51"/>
    <w:rsid w:val="00A176E1"/>
    <w:rsid w:val="00A1773D"/>
    <w:rsid w:val="00A1775D"/>
    <w:rsid w:val="00A17902"/>
    <w:rsid w:val="00A17A95"/>
    <w:rsid w:val="00A17C9B"/>
    <w:rsid w:val="00A20118"/>
    <w:rsid w:val="00A202CC"/>
    <w:rsid w:val="00A20FA2"/>
    <w:rsid w:val="00A22000"/>
    <w:rsid w:val="00A222A0"/>
    <w:rsid w:val="00A22958"/>
    <w:rsid w:val="00A22FEF"/>
    <w:rsid w:val="00A2300B"/>
    <w:rsid w:val="00A23099"/>
    <w:rsid w:val="00A232BE"/>
    <w:rsid w:val="00A24785"/>
    <w:rsid w:val="00A24CC8"/>
    <w:rsid w:val="00A25292"/>
    <w:rsid w:val="00A25523"/>
    <w:rsid w:val="00A2653E"/>
    <w:rsid w:val="00A26856"/>
    <w:rsid w:val="00A27998"/>
    <w:rsid w:val="00A27AEA"/>
    <w:rsid w:val="00A30017"/>
    <w:rsid w:val="00A301FE"/>
    <w:rsid w:val="00A3031C"/>
    <w:rsid w:val="00A304C8"/>
    <w:rsid w:val="00A30550"/>
    <w:rsid w:val="00A30C9C"/>
    <w:rsid w:val="00A3118D"/>
    <w:rsid w:val="00A3127A"/>
    <w:rsid w:val="00A31A70"/>
    <w:rsid w:val="00A32F82"/>
    <w:rsid w:val="00A331AB"/>
    <w:rsid w:val="00A334A7"/>
    <w:rsid w:val="00A33C91"/>
    <w:rsid w:val="00A340AC"/>
    <w:rsid w:val="00A347AC"/>
    <w:rsid w:val="00A35004"/>
    <w:rsid w:val="00A352B0"/>
    <w:rsid w:val="00A35BFB"/>
    <w:rsid w:val="00A35D26"/>
    <w:rsid w:val="00A35F26"/>
    <w:rsid w:val="00A36236"/>
    <w:rsid w:val="00A3631C"/>
    <w:rsid w:val="00A36676"/>
    <w:rsid w:val="00A36691"/>
    <w:rsid w:val="00A36888"/>
    <w:rsid w:val="00A37713"/>
    <w:rsid w:val="00A37C0C"/>
    <w:rsid w:val="00A4068B"/>
    <w:rsid w:val="00A40764"/>
    <w:rsid w:val="00A40D8C"/>
    <w:rsid w:val="00A40FE0"/>
    <w:rsid w:val="00A41D9A"/>
    <w:rsid w:val="00A41F24"/>
    <w:rsid w:val="00A4210D"/>
    <w:rsid w:val="00A423CE"/>
    <w:rsid w:val="00A4294C"/>
    <w:rsid w:val="00A4346F"/>
    <w:rsid w:val="00A43A7A"/>
    <w:rsid w:val="00A43C09"/>
    <w:rsid w:val="00A43EB6"/>
    <w:rsid w:val="00A441A2"/>
    <w:rsid w:val="00A44476"/>
    <w:rsid w:val="00A4492B"/>
    <w:rsid w:val="00A44A9F"/>
    <w:rsid w:val="00A44B4A"/>
    <w:rsid w:val="00A45067"/>
    <w:rsid w:val="00A45939"/>
    <w:rsid w:val="00A45A23"/>
    <w:rsid w:val="00A45AB8"/>
    <w:rsid w:val="00A46606"/>
    <w:rsid w:val="00A46DB2"/>
    <w:rsid w:val="00A471B8"/>
    <w:rsid w:val="00A4738B"/>
    <w:rsid w:val="00A47660"/>
    <w:rsid w:val="00A506C9"/>
    <w:rsid w:val="00A51065"/>
    <w:rsid w:val="00A511C1"/>
    <w:rsid w:val="00A5124A"/>
    <w:rsid w:val="00A516F2"/>
    <w:rsid w:val="00A51816"/>
    <w:rsid w:val="00A51A2F"/>
    <w:rsid w:val="00A51BA1"/>
    <w:rsid w:val="00A52678"/>
    <w:rsid w:val="00A52722"/>
    <w:rsid w:val="00A52E66"/>
    <w:rsid w:val="00A53469"/>
    <w:rsid w:val="00A53EE6"/>
    <w:rsid w:val="00A53EEE"/>
    <w:rsid w:val="00A54FEA"/>
    <w:rsid w:val="00A55357"/>
    <w:rsid w:val="00A553A1"/>
    <w:rsid w:val="00A556F6"/>
    <w:rsid w:val="00A55AD8"/>
    <w:rsid w:val="00A55AE5"/>
    <w:rsid w:val="00A56445"/>
    <w:rsid w:val="00A56597"/>
    <w:rsid w:val="00A567C5"/>
    <w:rsid w:val="00A56C34"/>
    <w:rsid w:val="00A56D4C"/>
    <w:rsid w:val="00A56D9F"/>
    <w:rsid w:val="00A57138"/>
    <w:rsid w:val="00A57E75"/>
    <w:rsid w:val="00A57F42"/>
    <w:rsid w:val="00A6014E"/>
    <w:rsid w:val="00A602AC"/>
    <w:rsid w:val="00A6041F"/>
    <w:rsid w:val="00A60529"/>
    <w:rsid w:val="00A60A24"/>
    <w:rsid w:val="00A60FC4"/>
    <w:rsid w:val="00A616DF"/>
    <w:rsid w:val="00A618C7"/>
    <w:rsid w:val="00A61CE7"/>
    <w:rsid w:val="00A6269F"/>
    <w:rsid w:val="00A62C3F"/>
    <w:rsid w:val="00A63DEC"/>
    <w:rsid w:val="00A63E16"/>
    <w:rsid w:val="00A63F17"/>
    <w:rsid w:val="00A64186"/>
    <w:rsid w:val="00A641C1"/>
    <w:rsid w:val="00A64840"/>
    <w:rsid w:val="00A64A7A"/>
    <w:rsid w:val="00A653C0"/>
    <w:rsid w:val="00A65454"/>
    <w:rsid w:val="00A657C3"/>
    <w:rsid w:val="00A65839"/>
    <w:rsid w:val="00A6702B"/>
    <w:rsid w:val="00A67C0C"/>
    <w:rsid w:val="00A67C3A"/>
    <w:rsid w:val="00A70AB8"/>
    <w:rsid w:val="00A713F9"/>
    <w:rsid w:val="00A715E7"/>
    <w:rsid w:val="00A71FE7"/>
    <w:rsid w:val="00A72682"/>
    <w:rsid w:val="00A726D7"/>
    <w:rsid w:val="00A733D3"/>
    <w:rsid w:val="00A735C5"/>
    <w:rsid w:val="00A73757"/>
    <w:rsid w:val="00A737BD"/>
    <w:rsid w:val="00A74323"/>
    <w:rsid w:val="00A74478"/>
    <w:rsid w:val="00A746AE"/>
    <w:rsid w:val="00A74BE3"/>
    <w:rsid w:val="00A74E95"/>
    <w:rsid w:val="00A7502A"/>
    <w:rsid w:val="00A750B5"/>
    <w:rsid w:val="00A7672A"/>
    <w:rsid w:val="00A76A25"/>
    <w:rsid w:val="00A77549"/>
    <w:rsid w:val="00A77A6D"/>
    <w:rsid w:val="00A77A79"/>
    <w:rsid w:val="00A77E80"/>
    <w:rsid w:val="00A77F45"/>
    <w:rsid w:val="00A8015C"/>
    <w:rsid w:val="00A804A2"/>
    <w:rsid w:val="00A808C3"/>
    <w:rsid w:val="00A80CEC"/>
    <w:rsid w:val="00A810A7"/>
    <w:rsid w:val="00A81B8B"/>
    <w:rsid w:val="00A8293E"/>
    <w:rsid w:val="00A82AC5"/>
    <w:rsid w:val="00A82B80"/>
    <w:rsid w:val="00A83239"/>
    <w:rsid w:val="00A83738"/>
    <w:rsid w:val="00A837A2"/>
    <w:rsid w:val="00A837D3"/>
    <w:rsid w:val="00A83B94"/>
    <w:rsid w:val="00A84159"/>
    <w:rsid w:val="00A84C8C"/>
    <w:rsid w:val="00A85230"/>
    <w:rsid w:val="00A85EBF"/>
    <w:rsid w:val="00A85F0D"/>
    <w:rsid w:val="00A860E0"/>
    <w:rsid w:val="00A8660F"/>
    <w:rsid w:val="00A86805"/>
    <w:rsid w:val="00A868B9"/>
    <w:rsid w:val="00A86CAA"/>
    <w:rsid w:val="00A86F46"/>
    <w:rsid w:val="00A878E7"/>
    <w:rsid w:val="00A90233"/>
    <w:rsid w:val="00A90434"/>
    <w:rsid w:val="00A90482"/>
    <w:rsid w:val="00A90651"/>
    <w:rsid w:val="00A906CB"/>
    <w:rsid w:val="00A90F73"/>
    <w:rsid w:val="00A92367"/>
    <w:rsid w:val="00A923AC"/>
    <w:rsid w:val="00A92727"/>
    <w:rsid w:val="00A930D7"/>
    <w:rsid w:val="00A93279"/>
    <w:rsid w:val="00A9352A"/>
    <w:rsid w:val="00A93880"/>
    <w:rsid w:val="00A93EF1"/>
    <w:rsid w:val="00A94E22"/>
    <w:rsid w:val="00A96D73"/>
    <w:rsid w:val="00A9706C"/>
    <w:rsid w:val="00A970DD"/>
    <w:rsid w:val="00A97438"/>
    <w:rsid w:val="00A97520"/>
    <w:rsid w:val="00A97671"/>
    <w:rsid w:val="00A97A18"/>
    <w:rsid w:val="00A97E93"/>
    <w:rsid w:val="00A97F6F"/>
    <w:rsid w:val="00AA0309"/>
    <w:rsid w:val="00AA040F"/>
    <w:rsid w:val="00AA0D29"/>
    <w:rsid w:val="00AA0E90"/>
    <w:rsid w:val="00AA1039"/>
    <w:rsid w:val="00AA18C2"/>
    <w:rsid w:val="00AA1F5C"/>
    <w:rsid w:val="00AA23AD"/>
    <w:rsid w:val="00AA3151"/>
    <w:rsid w:val="00AA3574"/>
    <w:rsid w:val="00AA3D99"/>
    <w:rsid w:val="00AA4612"/>
    <w:rsid w:val="00AA4820"/>
    <w:rsid w:val="00AA49E9"/>
    <w:rsid w:val="00AA4CBF"/>
    <w:rsid w:val="00AA4D99"/>
    <w:rsid w:val="00AA508C"/>
    <w:rsid w:val="00AA59F0"/>
    <w:rsid w:val="00AA6AE9"/>
    <w:rsid w:val="00AA6FC8"/>
    <w:rsid w:val="00AA7F1B"/>
    <w:rsid w:val="00AB02B9"/>
    <w:rsid w:val="00AB0ECC"/>
    <w:rsid w:val="00AB105A"/>
    <w:rsid w:val="00AB1134"/>
    <w:rsid w:val="00AB12B8"/>
    <w:rsid w:val="00AB1E0F"/>
    <w:rsid w:val="00AB24F4"/>
    <w:rsid w:val="00AB363C"/>
    <w:rsid w:val="00AB3DEB"/>
    <w:rsid w:val="00AB3E0A"/>
    <w:rsid w:val="00AB4981"/>
    <w:rsid w:val="00AB4C6D"/>
    <w:rsid w:val="00AB52F2"/>
    <w:rsid w:val="00AB5BD9"/>
    <w:rsid w:val="00AB6070"/>
    <w:rsid w:val="00AB6B7D"/>
    <w:rsid w:val="00AC07E9"/>
    <w:rsid w:val="00AC1744"/>
    <w:rsid w:val="00AC2882"/>
    <w:rsid w:val="00AC291D"/>
    <w:rsid w:val="00AC2D1C"/>
    <w:rsid w:val="00AC3958"/>
    <w:rsid w:val="00AC3E46"/>
    <w:rsid w:val="00AC4209"/>
    <w:rsid w:val="00AC4382"/>
    <w:rsid w:val="00AC4817"/>
    <w:rsid w:val="00AC53B9"/>
    <w:rsid w:val="00AC595D"/>
    <w:rsid w:val="00AC6CA9"/>
    <w:rsid w:val="00AC6EE5"/>
    <w:rsid w:val="00AC7007"/>
    <w:rsid w:val="00AC70C4"/>
    <w:rsid w:val="00AC722A"/>
    <w:rsid w:val="00AC744B"/>
    <w:rsid w:val="00AC7558"/>
    <w:rsid w:val="00AC760C"/>
    <w:rsid w:val="00AC7821"/>
    <w:rsid w:val="00AC79D9"/>
    <w:rsid w:val="00AC79DC"/>
    <w:rsid w:val="00AC7C27"/>
    <w:rsid w:val="00AC7DEC"/>
    <w:rsid w:val="00AD002C"/>
    <w:rsid w:val="00AD0920"/>
    <w:rsid w:val="00AD1940"/>
    <w:rsid w:val="00AD1EA5"/>
    <w:rsid w:val="00AD2304"/>
    <w:rsid w:val="00AD348A"/>
    <w:rsid w:val="00AD36F7"/>
    <w:rsid w:val="00AD3B33"/>
    <w:rsid w:val="00AD4388"/>
    <w:rsid w:val="00AD479C"/>
    <w:rsid w:val="00AD4F9F"/>
    <w:rsid w:val="00AD530F"/>
    <w:rsid w:val="00AD56E1"/>
    <w:rsid w:val="00AD59D0"/>
    <w:rsid w:val="00AD5A1E"/>
    <w:rsid w:val="00AD5CEC"/>
    <w:rsid w:val="00AD618E"/>
    <w:rsid w:val="00AD61D3"/>
    <w:rsid w:val="00AD63E1"/>
    <w:rsid w:val="00AD64D3"/>
    <w:rsid w:val="00AD67F0"/>
    <w:rsid w:val="00AD6801"/>
    <w:rsid w:val="00AD6DAB"/>
    <w:rsid w:val="00AD6E80"/>
    <w:rsid w:val="00AD7278"/>
    <w:rsid w:val="00AD7CDD"/>
    <w:rsid w:val="00AD7CF7"/>
    <w:rsid w:val="00AD7DDE"/>
    <w:rsid w:val="00AE02BE"/>
    <w:rsid w:val="00AE0487"/>
    <w:rsid w:val="00AE05F6"/>
    <w:rsid w:val="00AE06B6"/>
    <w:rsid w:val="00AE0853"/>
    <w:rsid w:val="00AE0A49"/>
    <w:rsid w:val="00AE11DB"/>
    <w:rsid w:val="00AE1A79"/>
    <w:rsid w:val="00AE1E3B"/>
    <w:rsid w:val="00AE23D5"/>
    <w:rsid w:val="00AE29B5"/>
    <w:rsid w:val="00AE2A41"/>
    <w:rsid w:val="00AE2B2C"/>
    <w:rsid w:val="00AE2D66"/>
    <w:rsid w:val="00AE309A"/>
    <w:rsid w:val="00AE3139"/>
    <w:rsid w:val="00AE327A"/>
    <w:rsid w:val="00AE358F"/>
    <w:rsid w:val="00AE366C"/>
    <w:rsid w:val="00AE3B40"/>
    <w:rsid w:val="00AE3C84"/>
    <w:rsid w:val="00AE4004"/>
    <w:rsid w:val="00AE4314"/>
    <w:rsid w:val="00AE492F"/>
    <w:rsid w:val="00AE517B"/>
    <w:rsid w:val="00AE6D28"/>
    <w:rsid w:val="00AE70D8"/>
    <w:rsid w:val="00AE756E"/>
    <w:rsid w:val="00AE7AB9"/>
    <w:rsid w:val="00AF01DC"/>
    <w:rsid w:val="00AF0251"/>
    <w:rsid w:val="00AF03EF"/>
    <w:rsid w:val="00AF0410"/>
    <w:rsid w:val="00AF06E2"/>
    <w:rsid w:val="00AF077E"/>
    <w:rsid w:val="00AF0A38"/>
    <w:rsid w:val="00AF1528"/>
    <w:rsid w:val="00AF1B00"/>
    <w:rsid w:val="00AF1E93"/>
    <w:rsid w:val="00AF2038"/>
    <w:rsid w:val="00AF20C7"/>
    <w:rsid w:val="00AF2417"/>
    <w:rsid w:val="00AF3462"/>
    <w:rsid w:val="00AF38A1"/>
    <w:rsid w:val="00AF3BE7"/>
    <w:rsid w:val="00AF41ED"/>
    <w:rsid w:val="00AF4421"/>
    <w:rsid w:val="00AF457C"/>
    <w:rsid w:val="00AF4DE4"/>
    <w:rsid w:val="00AF513B"/>
    <w:rsid w:val="00AF5559"/>
    <w:rsid w:val="00AF5D47"/>
    <w:rsid w:val="00AF5EDC"/>
    <w:rsid w:val="00AF63E4"/>
    <w:rsid w:val="00AF671C"/>
    <w:rsid w:val="00AF697C"/>
    <w:rsid w:val="00AF70DB"/>
    <w:rsid w:val="00AF78C1"/>
    <w:rsid w:val="00AF7B9C"/>
    <w:rsid w:val="00AF7CED"/>
    <w:rsid w:val="00B002E4"/>
    <w:rsid w:val="00B004F5"/>
    <w:rsid w:val="00B0050B"/>
    <w:rsid w:val="00B00611"/>
    <w:rsid w:val="00B00808"/>
    <w:rsid w:val="00B008AB"/>
    <w:rsid w:val="00B00AA9"/>
    <w:rsid w:val="00B010B5"/>
    <w:rsid w:val="00B011B7"/>
    <w:rsid w:val="00B0207A"/>
    <w:rsid w:val="00B020A7"/>
    <w:rsid w:val="00B03180"/>
    <w:rsid w:val="00B03260"/>
    <w:rsid w:val="00B03340"/>
    <w:rsid w:val="00B03410"/>
    <w:rsid w:val="00B0361A"/>
    <w:rsid w:val="00B03842"/>
    <w:rsid w:val="00B03DFF"/>
    <w:rsid w:val="00B05CA0"/>
    <w:rsid w:val="00B067B3"/>
    <w:rsid w:val="00B06B7E"/>
    <w:rsid w:val="00B06BA2"/>
    <w:rsid w:val="00B06E6A"/>
    <w:rsid w:val="00B06FB0"/>
    <w:rsid w:val="00B072B0"/>
    <w:rsid w:val="00B072F8"/>
    <w:rsid w:val="00B074DD"/>
    <w:rsid w:val="00B07A0D"/>
    <w:rsid w:val="00B07A3D"/>
    <w:rsid w:val="00B07AB1"/>
    <w:rsid w:val="00B07B75"/>
    <w:rsid w:val="00B07CAB"/>
    <w:rsid w:val="00B07E8D"/>
    <w:rsid w:val="00B07FB5"/>
    <w:rsid w:val="00B105D4"/>
    <w:rsid w:val="00B1085A"/>
    <w:rsid w:val="00B10C29"/>
    <w:rsid w:val="00B10E26"/>
    <w:rsid w:val="00B10E81"/>
    <w:rsid w:val="00B1107D"/>
    <w:rsid w:val="00B11247"/>
    <w:rsid w:val="00B11461"/>
    <w:rsid w:val="00B11609"/>
    <w:rsid w:val="00B11822"/>
    <w:rsid w:val="00B11AF3"/>
    <w:rsid w:val="00B11B4B"/>
    <w:rsid w:val="00B12CA1"/>
    <w:rsid w:val="00B12D67"/>
    <w:rsid w:val="00B133D3"/>
    <w:rsid w:val="00B13767"/>
    <w:rsid w:val="00B13819"/>
    <w:rsid w:val="00B13CDB"/>
    <w:rsid w:val="00B14163"/>
    <w:rsid w:val="00B1419B"/>
    <w:rsid w:val="00B14CB2"/>
    <w:rsid w:val="00B14D52"/>
    <w:rsid w:val="00B14E35"/>
    <w:rsid w:val="00B14EFF"/>
    <w:rsid w:val="00B1586E"/>
    <w:rsid w:val="00B15EFD"/>
    <w:rsid w:val="00B16071"/>
    <w:rsid w:val="00B16948"/>
    <w:rsid w:val="00B16AB9"/>
    <w:rsid w:val="00B16B01"/>
    <w:rsid w:val="00B17168"/>
    <w:rsid w:val="00B1776F"/>
    <w:rsid w:val="00B203E7"/>
    <w:rsid w:val="00B2057B"/>
    <w:rsid w:val="00B20FF0"/>
    <w:rsid w:val="00B211B6"/>
    <w:rsid w:val="00B216D4"/>
    <w:rsid w:val="00B21742"/>
    <w:rsid w:val="00B22254"/>
    <w:rsid w:val="00B22894"/>
    <w:rsid w:val="00B22FF5"/>
    <w:rsid w:val="00B23454"/>
    <w:rsid w:val="00B23896"/>
    <w:rsid w:val="00B24599"/>
    <w:rsid w:val="00B256C3"/>
    <w:rsid w:val="00B25B07"/>
    <w:rsid w:val="00B25C2B"/>
    <w:rsid w:val="00B26815"/>
    <w:rsid w:val="00B26E95"/>
    <w:rsid w:val="00B26F16"/>
    <w:rsid w:val="00B2786B"/>
    <w:rsid w:val="00B27F41"/>
    <w:rsid w:val="00B304AD"/>
    <w:rsid w:val="00B307D9"/>
    <w:rsid w:val="00B31D59"/>
    <w:rsid w:val="00B31F7E"/>
    <w:rsid w:val="00B33837"/>
    <w:rsid w:val="00B338C5"/>
    <w:rsid w:val="00B341B1"/>
    <w:rsid w:val="00B343D4"/>
    <w:rsid w:val="00B348C7"/>
    <w:rsid w:val="00B35181"/>
    <w:rsid w:val="00B3520D"/>
    <w:rsid w:val="00B357DF"/>
    <w:rsid w:val="00B35DC1"/>
    <w:rsid w:val="00B364AA"/>
    <w:rsid w:val="00B369E8"/>
    <w:rsid w:val="00B36C6F"/>
    <w:rsid w:val="00B374AC"/>
    <w:rsid w:val="00B37B9E"/>
    <w:rsid w:val="00B401A2"/>
    <w:rsid w:val="00B409FD"/>
    <w:rsid w:val="00B41567"/>
    <w:rsid w:val="00B4200E"/>
    <w:rsid w:val="00B425AC"/>
    <w:rsid w:val="00B429E0"/>
    <w:rsid w:val="00B42F7D"/>
    <w:rsid w:val="00B43244"/>
    <w:rsid w:val="00B436ED"/>
    <w:rsid w:val="00B4433F"/>
    <w:rsid w:val="00B446A4"/>
    <w:rsid w:val="00B45D05"/>
    <w:rsid w:val="00B45E3A"/>
    <w:rsid w:val="00B46061"/>
    <w:rsid w:val="00B46710"/>
    <w:rsid w:val="00B46A72"/>
    <w:rsid w:val="00B46D6A"/>
    <w:rsid w:val="00B471E1"/>
    <w:rsid w:val="00B50034"/>
    <w:rsid w:val="00B50636"/>
    <w:rsid w:val="00B513C0"/>
    <w:rsid w:val="00B51E36"/>
    <w:rsid w:val="00B5221D"/>
    <w:rsid w:val="00B52568"/>
    <w:rsid w:val="00B525AF"/>
    <w:rsid w:val="00B52CBD"/>
    <w:rsid w:val="00B5340C"/>
    <w:rsid w:val="00B538C2"/>
    <w:rsid w:val="00B53940"/>
    <w:rsid w:val="00B54247"/>
    <w:rsid w:val="00B5444B"/>
    <w:rsid w:val="00B54844"/>
    <w:rsid w:val="00B54C23"/>
    <w:rsid w:val="00B55293"/>
    <w:rsid w:val="00B55574"/>
    <w:rsid w:val="00B55727"/>
    <w:rsid w:val="00B55A2B"/>
    <w:rsid w:val="00B57311"/>
    <w:rsid w:val="00B57CC0"/>
    <w:rsid w:val="00B57DD5"/>
    <w:rsid w:val="00B6048C"/>
    <w:rsid w:val="00B607EE"/>
    <w:rsid w:val="00B6095F"/>
    <w:rsid w:val="00B60B7E"/>
    <w:rsid w:val="00B60FFC"/>
    <w:rsid w:val="00B6126E"/>
    <w:rsid w:val="00B614A0"/>
    <w:rsid w:val="00B61758"/>
    <w:rsid w:val="00B619E0"/>
    <w:rsid w:val="00B6220E"/>
    <w:rsid w:val="00B62C40"/>
    <w:rsid w:val="00B63269"/>
    <w:rsid w:val="00B63369"/>
    <w:rsid w:val="00B63EDB"/>
    <w:rsid w:val="00B63F23"/>
    <w:rsid w:val="00B643E5"/>
    <w:rsid w:val="00B6467C"/>
    <w:rsid w:val="00B64BC6"/>
    <w:rsid w:val="00B64BDE"/>
    <w:rsid w:val="00B65311"/>
    <w:rsid w:val="00B654A1"/>
    <w:rsid w:val="00B6552B"/>
    <w:rsid w:val="00B65E39"/>
    <w:rsid w:val="00B65EC1"/>
    <w:rsid w:val="00B66386"/>
    <w:rsid w:val="00B66A76"/>
    <w:rsid w:val="00B670C0"/>
    <w:rsid w:val="00B673C2"/>
    <w:rsid w:val="00B674F6"/>
    <w:rsid w:val="00B67DD0"/>
    <w:rsid w:val="00B70021"/>
    <w:rsid w:val="00B703D1"/>
    <w:rsid w:val="00B7042C"/>
    <w:rsid w:val="00B70779"/>
    <w:rsid w:val="00B710E3"/>
    <w:rsid w:val="00B71415"/>
    <w:rsid w:val="00B71520"/>
    <w:rsid w:val="00B718C1"/>
    <w:rsid w:val="00B719B4"/>
    <w:rsid w:val="00B71F16"/>
    <w:rsid w:val="00B72094"/>
    <w:rsid w:val="00B724AA"/>
    <w:rsid w:val="00B73379"/>
    <w:rsid w:val="00B73CBF"/>
    <w:rsid w:val="00B745B5"/>
    <w:rsid w:val="00B74FF9"/>
    <w:rsid w:val="00B75082"/>
    <w:rsid w:val="00B75A43"/>
    <w:rsid w:val="00B75A5C"/>
    <w:rsid w:val="00B75E8A"/>
    <w:rsid w:val="00B75F71"/>
    <w:rsid w:val="00B760FE"/>
    <w:rsid w:val="00B76543"/>
    <w:rsid w:val="00B76EE5"/>
    <w:rsid w:val="00B7722E"/>
    <w:rsid w:val="00B775C5"/>
    <w:rsid w:val="00B77CBE"/>
    <w:rsid w:val="00B77D84"/>
    <w:rsid w:val="00B8015B"/>
    <w:rsid w:val="00B80184"/>
    <w:rsid w:val="00B809E3"/>
    <w:rsid w:val="00B80C17"/>
    <w:rsid w:val="00B81C69"/>
    <w:rsid w:val="00B82585"/>
    <w:rsid w:val="00B82ABD"/>
    <w:rsid w:val="00B8353A"/>
    <w:rsid w:val="00B835A8"/>
    <w:rsid w:val="00B8366D"/>
    <w:rsid w:val="00B83A0E"/>
    <w:rsid w:val="00B83B46"/>
    <w:rsid w:val="00B83C8E"/>
    <w:rsid w:val="00B83CD8"/>
    <w:rsid w:val="00B83D1B"/>
    <w:rsid w:val="00B840DE"/>
    <w:rsid w:val="00B84417"/>
    <w:rsid w:val="00B84563"/>
    <w:rsid w:val="00B84980"/>
    <w:rsid w:val="00B84A3B"/>
    <w:rsid w:val="00B84BB4"/>
    <w:rsid w:val="00B84BF5"/>
    <w:rsid w:val="00B84FFE"/>
    <w:rsid w:val="00B85199"/>
    <w:rsid w:val="00B85578"/>
    <w:rsid w:val="00B8574B"/>
    <w:rsid w:val="00B85977"/>
    <w:rsid w:val="00B85E89"/>
    <w:rsid w:val="00B864B9"/>
    <w:rsid w:val="00B868CB"/>
    <w:rsid w:val="00B86EF9"/>
    <w:rsid w:val="00B8707D"/>
    <w:rsid w:val="00B87710"/>
    <w:rsid w:val="00B879F3"/>
    <w:rsid w:val="00B87F3E"/>
    <w:rsid w:val="00B90A2D"/>
    <w:rsid w:val="00B92827"/>
    <w:rsid w:val="00B93032"/>
    <w:rsid w:val="00B93346"/>
    <w:rsid w:val="00B938E4"/>
    <w:rsid w:val="00B942B9"/>
    <w:rsid w:val="00B944ED"/>
    <w:rsid w:val="00B94805"/>
    <w:rsid w:val="00B948AD"/>
    <w:rsid w:val="00B94E95"/>
    <w:rsid w:val="00B951DA"/>
    <w:rsid w:val="00B9536A"/>
    <w:rsid w:val="00B9619D"/>
    <w:rsid w:val="00B96568"/>
    <w:rsid w:val="00B96886"/>
    <w:rsid w:val="00B9692D"/>
    <w:rsid w:val="00B96A79"/>
    <w:rsid w:val="00B96E06"/>
    <w:rsid w:val="00B96F1C"/>
    <w:rsid w:val="00B97659"/>
    <w:rsid w:val="00BA0730"/>
    <w:rsid w:val="00BA089B"/>
    <w:rsid w:val="00BA15B6"/>
    <w:rsid w:val="00BA1641"/>
    <w:rsid w:val="00BA1AB9"/>
    <w:rsid w:val="00BA1D5A"/>
    <w:rsid w:val="00BA203C"/>
    <w:rsid w:val="00BA2170"/>
    <w:rsid w:val="00BA2366"/>
    <w:rsid w:val="00BA237A"/>
    <w:rsid w:val="00BA29CB"/>
    <w:rsid w:val="00BA3B9A"/>
    <w:rsid w:val="00BA41FC"/>
    <w:rsid w:val="00BA42B3"/>
    <w:rsid w:val="00BA4709"/>
    <w:rsid w:val="00BA497B"/>
    <w:rsid w:val="00BA4B7C"/>
    <w:rsid w:val="00BA58FF"/>
    <w:rsid w:val="00BA608C"/>
    <w:rsid w:val="00BA60DA"/>
    <w:rsid w:val="00BA6241"/>
    <w:rsid w:val="00BA62DE"/>
    <w:rsid w:val="00BA651B"/>
    <w:rsid w:val="00BA654C"/>
    <w:rsid w:val="00BA6FC7"/>
    <w:rsid w:val="00BA7325"/>
    <w:rsid w:val="00BA7890"/>
    <w:rsid w:val="00BA7E0E"/>
    <w:rsid w:val="00BB03D4"/>
    <w:rsid w:val="00BB05AC"/>
    <w:rsid w:val="00BB0709"/>
    <w:rsid w:val="00BB0B18"/>
    <w:rsid w:val="00BB0BE6"/>
    <w:rsid w:val="00BB0D33"/>
    <w:rsid w:val="00BB0E5E"/>
    <w:rsid w:val="00BB10DF"/>
    <w:rsid w:val="00BB12DA"/>
    <w:rsid w:val="00BB1308"/>
    <w:rsid w:val="00BB1A22"/>
    <w:rsid w:val="00BB1D9F"/>
    <w:rsid w:val="00BB22FC"/>
    <w:rsid w:val="00BB239C"/>
    <w:rsid w:val="00BB36BD"/>
    <w:rsid w:val="00BB488B"/>
    <w:rsid w:val="00BB53EB"/>
    <w:rsid w:val="00BB5CE9"/>
    <w:rsid w:val="00BB607F"/>
    <w:rsid w:val="00BB6E5E"/>
    <w:rsid w:val="00BB77A1"/>
    <w:rsid w:val="00BB7926"/>
    <w:rsid w:val="00BB7AA7"/>
    <w:rsid w:val="00BB7C68"/>
    <w:rsid w:val="00BB7E0B"/>
    <w:rsid w:val="00BC0995"/>
    <w:rsid w:val="00BC0A4A"/>
    <w:rsid w:val="00BC11BB"/>
    <w:rsid w:val="00BC186B"/>
    <w:rsid w:val="00BC19CC"/>
    <w:rsid w:val="00BC1D6D"/>
    <w:rsid w:val="00BC36BA"/>
    <w:rsid w:val="00BC3AB0"/>
    <w:rsid w:val="00BC3B78"/>
    <w:rsid w:val="00BC4597"/>
    <w:rsid w:val="00BC4B8E"/>
    <w:rsid w:val="00BC4BDD"/>
    <w:rsid w:val="00BC4CAA"/>
    <w:rsid w:val="00BC4E0B"/>
    <w:rsid w:val="00BC4FB8"/>
    <w:rsid w:val="00BC5478"/>
    <w:rsid w:val="00BC5689"/>
    <w:rsid w:val="00BC5A39"/>
    <w:rsid w:val="00BC5C9A"/>
    <w:rsid w:val="00BC5CFD"/>
    <w:rsid w:val="00BC5DFA"/>
    <w:rsid w:val="00BC6200"/>
    <w:rsid w:val="00BC64FB"/>
    <w:rsid w:val="00BC6588"/>
    <w:rsid w:val="00BC65F4"/>
    <w:rsid w:val="00BC7D5C"/>
    <w:rsid w:val="00BD0030"/>
    <w:rsid w:val="00BD0727"/>
    <w:rsid w:val="00BD081D"/>
    <w:rsid w:val="00BD1562"/>
    <w:rsid w:val="00BD18BA"/>
    <w:rsid w:val="00BD2D36"/>
    <w:rsid w:val="00BD3C24"/>
    <w:rsid w:val="00BD4200"/>
    <w:rsid w:val="00BD424F"/>
    <w:rsid w:val="00BD47B5"/>
    <w:rsid w:val="00BD481A"/>
    <w:rsid w:val="00BD4B49"/>
    <w:rsid w:val="00BD4FDE"/>
    <w:rsid w:val="00BD5186"/>
    <w:rsid w:val="00BD5763"/>
    <w:rsid w:val="00BD58E9"/>
    <w:rsid w:val="00BD5FAC"/>
    <w:rsid w:val="00BD60A8"/>
    <w:rsid w:val="00BD60F1"/>
    <w:rsid w:val="00BD6739"/>
    <w:rsid w:val="00BD6F9A"/>
    <w:rsid w:val="00BD7732"/>
    <w:rsid w:val="00BD783A"/>
    <w:rsid w:val="00BE0CE1"/>
    <w:rsid w:val="00BE115A"/>
    <w:rsid w:val="00BE188D"/>
    <w:rsid w:val="00BE21A9"/>
    <w:rsid w:val="00BE235B"/>
    <w:rsid w:val="00BE28F5"/>
    <w:rsid w:val="00BE2FED"/>
    <w:rsid w:val="00BE3016"/>
    <w:rsid w:val="00BE3458"/>
    <w:rsid w:val="00BE38FF"/>
    <w:rsid w:val="00BE3AE0"/>
    <w:rsid w:val="00BE432D"/>
    <w:rsid w:val="00BE47AC"/>
    <w:rsid w:val="00BE4936"/>
    <w:rsid w:val="00BE49F9"/>
    <w:rsid w:val="00BE54B2"/>
    <w:rsid w:val="00BE54DC"/>
    <w:rsid w:val="00BE5724"/>
    <w:rsid w:val="00BE5FF0"/>
    <w:rsid w:val="00BE663F"/>
    <w:rsid w:val="00BE6989"/>
    <w:rsid w:val="00BE6C98"/>
    <w:rsid w:val="00BE6F58"/>
    <w:rsid w:val="00BE775A"/>
    <w:rsid w:val="00BE7F80"/>
    <w:rsid w:val="00BF0603"/>
    <w:rsid w:val="00BF0835"/>
    <w:rsid w:val="00BF084A"/>
    <w:rsid w:val="00BF0BA2"/>
    <w:rsid w:val="00BF10A9"/>
    <w:rsid w:val="00BF11F3"/>
    <w:rsid w:val="00BF14FD"/>
    <w:rsid w:val="00BF195F"/>
    <w:rsid w:val="00BF20C7"/>
    <w:rsid w:val="00BF21A5"/>
    <w:rsid w:val="00BF258D"/>
    <w:rsid w:val="00BF29B2"/>
    <w:rsid w:val="00BF2AAC"/>
    <w:rsid w:val="00BF2C0A"/>
    <w:rsid w:val="00BF3067"/>
    <w:rsid w:val="00BF3481"/>
    <w:rsid w:val="00BF372C"/>
    <w:rsid w:val="00BF37B8"/>
    <w:rsid w:val="00BF42C1"/>
    <w:rsid w:val="00BF44ED"/>
    <w:rsid w:val="00BF510D"/>
    <w:rsid w:val="00BF54CC"/>
    <w:rsid w:val="00BF608D"/>
    <w:rsid w:val="00BF6640"/>
    <w:rsid w:val="00BF683D"/>
    <w:rsid w:val="00BF6D6F"/>
    <w:rsid w:val="00BF6E09"/>
    <w:rsid w:val="00BF6E73"/>
    <w:rsid w:val="00BF6FBB"/>
    <w:rsid w:val="00BF7188"/>
    <w:rsid w:val="00BF7275"/>
    <w:rsid w:val="00BF7A0B"/>
    <w:rsid w:val="00C00015"/>
    <w:rsid w:val="00C00115"/>
    <w:rsid w:val="00C0059B"/>
    <w:rsid w:val="00C00DEA"/>
    <w:rsid w:val="00C01AF2"/>
    <w:rsid w:val="00C01F13"/>
    <w:rsid w:val="00C02377"/>
    <w:rsid w:val="00C03198"/>
    <w:rsid w:val="00C03A8A"/>
    <w:rsid w:val="00C03A9B"/>
    <w:rsid w:val="00C03B01"/>
    <w:rsid w:val="00C03B5C"/>
    <w:rsid w:val="00C03DB8"/>
    <w:rsid w:val="00C042A8"/>
    <w:rsid w:val="00C047BC"/>
    <w:rsid w:val="00C047C3"/>
    <w:rsid w:val="00C04D8D"/>
    <w:rsid w:val="00C05084"/>
    <w:rsid w:val="00C058ED"/>
    <w:rsid w:val="00C059B3"/>
    <w:rsid w:val="00C06881"/>
    <w:rsid w:val="00C06A3E"/>
    <w:rsid w:val="00C06F2C"/>
    <w:rsid w:val="00C07000"/>
    <w:rsid w:val="00C07895"/>
    <w:rsid w:val="00C07C97"/>
    <w:rsid w:val="00C10358"/>
    <w:rsid w:val="00C103C7"/>
    <w:rsid w:val="00C10CB6"/>
    <w:rsid w:val="00C10F81"/>
    <w:rsid w:val="00C1109C"/>
    <w:rsid w:val="00C11824"/>
    <w:rsid w:val="00C12436"/>
    <w:rsid w:val="00C125DD"/>
    <w:rsid w:val="00C126C5"/>
    <w:rsid w:val="00C126FB"/>
    <w:rsid w:val="00C12A1D"/>
    <w:rsid w:val="00C12D07"/>
    <w:rsid w:val="00C132FE"/>
    <w:rsid w:val="00C1352B"/>
    <w:rsid w:val="00C13B30"/>
    <w:rsid w:val="00C13FED"/>
    <w:rsid w:val="00C14718"/>
    <w:rsid w:val="00C14BEA"/>
    <w:rsid w:val="00C14FEB"/>
    <w:rsid w:val="00C15F33"/>
    <w:rsid w:val="00C169C0"/>
    <w:rsid w:val="00C16AFA"/>
    <w:rsid w:val="00C16EE2"/>
    <w:rsid w:val="00C17339"/>
    <w:rsid w:val="00C17A50"/>
    <w:rsid w:val="00C17A62"/>
    <w:rsid w:val="00C2061D"/>
    <w:rsid w:val="00C20D9F"/>
    <w:rsid w:val="00C21BC8"/>
    <w:rsid w:val="00C21FF7"/>
    <w:rsid w:val="00C22771"/>
    <w:rsid w:val="00C22A30"/>
    <w:rsid w:val="00C22B82"/>
    <w:rsid w:val="00C233D6"/>
    <w:rsid w:val="00C2382E"/>
    <w:rsid w:val="00C240BE"/>
    <w:rsid w:val="00C24166"/>
    <w:rsid w:val="00C241CA"/>
    <w:rsid w:val="00C25603"/>
    <w:rsid w:val="00C25BD4"/>
    <w:rsid w:val="00C267D8"/>
    <w:rsid w:val="00C268D9"/>
    <w:rsid w:val="00C26AF3"/>
    <w:rsid w:val="00C26EAD"/>
    <w:rsid w:val="00C2714B"/>
    <w:rsid w:val="00C2745A"/>
    <w:rsid w:val="00C2788E"/>
    <w:rsid w:val="00C30BF8"/>
    <w:rsid w:val="00C30E9B"/>
    <w:rsid w:val="00C30F8E"/>
    <w:rsid w:val="00C3149E"/>
    <w:rsid w:val="00C31572"/>
    <w:rsid w:val="00C31652"/>
    <w:rsid w:val="00C31BBF"/>
    <w:rsid w:val="00C31BF9"/>
    <w:rsid w:val="00C338DC"/>
    <w:rsid w:val="00C33922"/>
    <w:rsid w:val="00C33BB6"/>
    <w:rsid w:val="00C33F21"/>
    <w:rsid w:val="00C34BA3"/>
    <w:rsid w:val="00C34E3A"/>
    <w:rsid w:val="00C35285"/>
    <w:rsid w:val="00C3547A"/>
    <w:rsid w:val="00C35E41"/>
    <w:rsid w:val="00C35F75"/>
    <w:rsid w:val="00C36123"/>
    <w:rsid w:val="00C36424"/>
    <w:rsid w:val="00C37842"/>
    <w:rsid w:val="00C37F88"/>
    <w:rsid w:val="00C4086D"/>
    <w:rsid w:val="00C411C0"/>
    <w:rsid w:val="00C41F3D"/>
    <w:rsid w:val="00C420BC"/>
    <w:rsid w:val="00C4230A"/>
    <w:rsid w:val="00C430AD"/>
    <w:rsid w:val="00C4319D"/>
    <w:rsid w:val="00C437C8"/>
    <w:rsid w:val="00C440C8"/>
    <w:rsid w:val="00C44144"/>
    <w:rsid w:val="00C44447"/>
    <w:rsid w:val="00C448ED"/>
    <w:rsid w:val="00C44CC7"/>
    <w:rsid w:val="00C44E1E"/>
    <w:rsid w:val="00C452A9"/>
    <w:rsid w:val="00C456B1"/>
    <w:rsid w:val="00C4596B"/>
    <w:rsid w:val="00C45C91"/>
    <w:rsid w:val="00C46414"/>
    <w:rsid w:val="00C47F24"/>
    <w:rsid w:val="00C503BA"/>
    <w:rsid w:val="00C507E0"/>
    <w:rsid w:val="00C509E5"/>
    <w:rsid w:val="00C50C4A"/>
    <w:rsid w:val="00C5247D"/>
    <w:rsid w:val="00C526DB"/>
    <w:rsid w:val="00C52D79"/>
    <w:rsid w:val="00C52E84"/>
    <w:rsid w:val="00C5304F"/>
    <w:rsid w:val="00C546ED"/>
    <w:rsid w:val="00C54966"/>
    <w:rsid w:val="00C54A27"/>
    <w:rsid w:val="00C550D3"/>
    <w:rsid w:val="00C55218"/>
    <w:rsid w:val="00C558F9"/>
    <w:rsid w:val="00C564FE"/>
    <w:rsid w:val="00C56571"/>
    <w:rsid w:val="00C567E4"/>
    <w:rsid w:val="00C5682C"/>
    <w:rsid w:val="00C57BE6"/>
    <w:rsid w:val="00C605BC"/>
    <w:rsid w:val="00C60A65"/>
    <w:rsid w:val="00C61095"/>
    <w:rsid w:val="00C6111C"/>
    <w:rsid w:val="00C614A3"/>
    <w:rsid w:val="00C62381"/>
    <w:rsid w:val="00C625E3"/>
    <w:rsid w:val="00C62917"/>
    <w:rsid w:val="00C63252"/>
    <w:rsid w:val="00C632FB"/>
    <w:rsid w:val="00C639B6"/>
    <w:rsid w:val="00C63FCB"/>
    <w:rsid w:val="00C6459E"/>
    <w:rsid w:val="00C64944"/>
    <w:rsid w:val="00C654AA"/>
    <w:rsid w:val="00C668B9"/>
    <w:rsid w:val="00C66EAF"/>
    <w:rsid w:val="00C674F0"/>
    <w:rsid w:val="00C677A8"/>
    <w:rsid w:val="00C6782A"/>
    <w:rsid w:val="00C67845"/>
    <w:rsid w:val="00C679E2"/>
    <w:rsid w:val="00C70094"/>
    <w:rsid w:val="00C70293"/>
    <w:rsid w:val="00C702BA"/>
    <w:rsid w:val="00C70863"/>
    <w:rsid w:val="00C70B28"/>
    <w:rsid w:val="00C70E58"/>
    <w:rsid w:val="00C71130"/>
    <w:rsid w:val="00C71725"/>
    <w:rsid w:val="00C71B5E"/>
    <w:rsid w:val="00C71CFE"/>
    <w:rsid w:val="00C71F34"/>
    <w:rsid w:val="00C7226D"/>
    <w:rsid w:val="00C72744"/>
    <w:rsid w:val="00C727A3"/>
    <w:rsid w:val="00C72EF8"/>
    <w:rsid w:val="00C7305A"/>
    <w:rsid w:val="00C73274"/>
    <w:rsid w:val="00C73581"/>
    <w:rsid w:val="00C74052"/>
    <w:rsid w:val="00C7425E"/>
    <w:rsid w:val="00C7455F"/>
    <w:rsid w:val="00C745FB"/>
    <w:rsid w:val="00C7497E"/>
    <w:rsid w:val="00C75401"/>
    <w:rsid w:val="00C7553E"/>
    <w:rsid w:val="00C76214"/>
    <w:rsid w:val="00C764F2"/>
    <w:rsid w:val="00C76CA4"/>
    <w:rsid w:val="00C76CB8"/>
    <w:rsid w:val="00C771BF"/>
    <w:rsid w:val="00C77349"/>
    <w:rsid w:val="00C77A62"/>
    <w:rsid w:val="00C77BFC"/>
    <w:rsid w:val="00C805D4"/>
    <w:rsid w:val="00C80B89"/>
    <w:rsid w:val="00C80C3C"/>
    <w:rsid w:val="00C812E4"/>
    <w:rsid w:val="00C81388"/>
    <w:rsid w:val="00C81780"/>
    <w:rsid w:val="00C81B79"/>
    <w:rsid w:val="00C81B7E"/>
    <w:rsid w:val="00C81CDE"/>
    <w:rsid w:val="00C81FE3"/>
    <w:rsid w:val="00C82018"/>
    <w:rsid w:val="00C821CD"/>
    <w:rsid w:val="00C829C2"/>
    <w:rsid w:val="00C82ACA"/>
    <w:rsid w:val="00C82EF9"/>
    <w:rsid w:val="00C8313F"/>
    <w:rsid w:val="00C832A7"/>
    <w:rsid w:val="00C8331D"/>
    <w:rsid w:val="00C836AF"/>
    <w:rsid w:val="00C83751"/>
    <w:rsid w:val="00C84523"/>
    <w:rsid w:val="00C84E8F"/>
    <w:rsid w:val="00C8506D"/>
    <w:rsid w:val="00C85497"/>
    <w:rsid w:val="00C8554F"/>
    <w:rsid w:val="00C859E3"/>
    <w:rsid w:val="00C85FEB"/>
    <w:rsid w:val="00C86B4E"/>
    <w:rsid w:val="00C86CB6"/>
    <w:rsid w:val="00C873BF"/>
    <w:rsid w:val="00C87719"/>
    <w:rsid w:val="00C87C4A"/>
    <w:rsid w:val="00C87CF8"/>
    <w:rsid w:val="00C9042E"/>
    <w:rsid w:val="00C907D4"/>
    <w:rsid w:val="00C910EB"/>
    <w:rsid w:val="00C91329"/>
    <w:rsid w:val="00C916B1"/>
    <w:rsid w:val="00C916FF"/>
    <w:rsid w:val="00C917B6"/>
    <w:rsid w:val="00C91862"/>
    <w:rsid w:val="00C91D8A"/>
    <w:rsid w:val="00C9227F"/>
    <w:rsid w:val="00C923B4"/>
    <w:rsid w:val="00C9303B"/>
    <w:rsid w:val="00C93B17"/>
    <w:rsid w:val="00C93F5C"/>
    <w:rsid w:val="00C9493B"/>
    <w:rsid w:val="00C94ECA"/>
    <w:rsid w:val="00C95008"/>
    <w:rsid w:val="00C953A7"/>
    <w:rsid w:val="00C954B7"/>
    <w:rsid w:val="00C95C4D"/>
    <w:rsid w:val="00C95D02"/>
    <w:rsid w:val="00C95E52"/>
    <w:rsid w:val="00C95EC6"/>
    <w:rsid w:val="00C95F66"/>
    <w:rsid w:val="00C96027"/>
    <w:rsid w:val="00C963B2"/>
    <w:rsid w:val="00C9687D"/>
    <w:rsid w:val="00C974C3"/>
    <w:rsid w:val="00CA0E73"/>
    <w:rsid w:val="00CA1309"/>
    <w:rsid w:val="00CA13FB"/>
    <w:rsid w:val="00CA1DB8"/>
    <w:rsid w:val="00CA2096"/>
    <w:rsid w:val="00CA21DA"/>
    <w:rsid w:val="00CA27BE"/>
    <w:rsid w:val="00CA2C9C"/>
    <w:rsid w:val="00CA2F23"/>
    <w:rsid w:val="00CA33DD"/>
    <w:rsid w:val="00CA34BB"/>
    <w:rsid w:val="00CA3A8E"/>
    <w:rsid w:val="00CA3AE4"/>
    <w:rsid w:val="00CA461A"/>
    <w:rsid w:val="00CA48F2"/>
    <w:rsid w:val="00CA57EC"/>
    <w:rsid w:val="00CA5875"/>
    <w:rsid w:val="00CA5B38"/>
    <w:rsid w:val="00CA5CFF"/>
    <w:rsid w:val="00CA5D44"/>
    <w:rsid w:val="00CA6F51"/>
    <w:rsid w:val="00CA735C"/>
    <w:rsid w:val="00CA73C8"/>
    <w:rsid w:val="00CA7A90"/>
    <w:rsid w:val="00CB0730"/>
    <w:rsid w:val="00CB09DA"/>
    <w:rsid w:val="00CB0C86"/>
    <w:rsid w:val="00CB1B0E"/>
    <w:rsid w:val="00CB204A"/>
    <w:rsid w:val="00CB20C0"/>
    <w:rsid w:val="00CB2377"/>
    <w:rsid w:val="00CB3128"/>
    <w:rsid w:val="00CB33CC"/>
    <w:rsid w:val="00CB40AB"/>
    <w:rsid w:val="00CB4297"/>
    <w:rsid w:val="00CB487D"/>
    <w:rsid w:val="00CB4F22"/>
    <w:rsid w:val="00CB5426"/>
    <w:rsid w:val="00CB5C41"/>
    <w:rsid w:val="00CB5D44"/>
    <w:rsid w:val="00CB5F34"/>
    <w:rsid w:val="00CB63FC"/>
    <w:rsid w:val="00CB6E1B"/>
    <w:rsid w:val="00CB6F4B"/>
    <w:rsid w:val="00CB6FC8"/>
    <w:rsid w:val="00CB7543"/>
    <w:rsid w:val="00CB77CD"/>
    <w:rsid w:val="00CB7870"/>
    <w:rsid w:val="00CB791C"/>
    <w:rsid w:val="00CB7F4D"/>
    <w:rsid w:val="00CC02D2"/>
    <w:rsid w:val="00CC06C0"/>
    <w:rsid w:val="00CC125A"/>
    <w:rsid w:val="00CC19D0"/>
    <w:rsid w:val="00CC2528"/>
    <w:rsid w:val="00CC26A2"/>
    <w:rsid w:val="00CC311B"/>
    <w:rsid w:val="00CC311E"/>
    <w:rsid w:val="00CC32C2"/>
    <w:rsid w:val="00CC3709"/>
    <w:rsid w:val="00CC3975"/>
    <w:rsid w:val="00CC3D54"/>
    <w:rsid w:val="00CC4031"/>
    <w:rsid w:val="00CC4A76"/>
    <w:rsid w:val="00CC4E6B"/>
    <w:rsid w:val="00CC506F"/>
    <w:rsid w:val="00CC5C8E"/>
    <w:rsid w:val="00CC5D59"/>
    <w:rsid w:val="00CC5F39"/>
    <w:rsid w:val="00CC68B3"/>
    <w:rsid w:val="00CC69A2"/>
    <w:rsid w:val="00CC788D"/>
    <w:rsid w:val="00CC79A4"/>
    <w:rsid w:val="00CC7A5D"/>
    <w:rsid w:val="00CC7AD9"/>
    <w:rsid w:val="00CC7DAD"/>
    <w:rsid w:val="00CC7DBF"/>
    <w:rsid w:val="00CD0523"/>
    <w:rsid w:val="00CD060C"/>
    <w:rsid w:val="00CD062C"/>
    <w:rsid w:val="00CD1714"/>
    <w:rsid w:val="00CD188E"/>
    <w:rsid w:val="00CD1AAD"/>
    <w:rsid w:val="00CD1DBB"/>
    <w:rsid w:val="00CD2093"/>
    <w:rsid w:val="00CD2610"/>
    <w:rsid w:val="00CD2678"/>
    <w:rsid w:val="00CD2B79"/>
    <w:rsid w:val="00CD3AA4"/>
    <w:rsid w:val="00CD3B00"/>
    <w:rsid w:val="00CD457A"/>
    <w:rsid w:val="00CD4D62"/>
    <w:rsid w:val="00CD4F74"/>
    <w:rsid w:val="00CD5189"/>
    <w:rsid w:val="00CD53A4"/>
    <w:rsid w:val="00CD5951"/>
    <w:rsid w:val="00CD66E5"/>
    <w:rsid w:val="00CD6BBC"/>
    <w:rsid w:val="00CD6D5E"/>
    <w:rsid w:val="00CD7306"/>
    <w:rsid w:val="00CD7B38"/>
    <w:rsid w:val="00CE03AD"/>
    <w:rsid w:val="00CE0751"/>
    <w:rsid w:val="00CE1488"/>
    <w:rsid w:val="00CE1E1E"/>
    <w:rsid w:val="00CE2FCD"/>
    <w:rsid w:val="00CE3009"/>
    <w:rsid w:val="00CE31D7"/>
    <w:rsid w:val="00CE4905"/>
    <w:rsid w:val="00CE4DC4"/>
    <w:rsid w:val="00CE5289"/>
    <w:rsid w:val="00CE5BD7"/>
    <w:rsid w:val="00CE5C8E"/>
    <w:rsid w:val="00CE6DE7"/>
    <w:rsid w:val="00CE790D"/>
    <w:rsid w:val="00CF059C"/>
    <w:rsid w:val="00CF07ED"/>
    <w:rsid w:val="00CF0CCF"/>
    <w:rsid w:val="00CF1E76"/>
    <w:rsid w:val="00CF231F"/>
    <w:rsid w:val="00CF2CE7"/>
    <w:rsid w:val="00CF35AC"/>
    <w:rsid w:val="00CF380A"/>
    <w:rsid w:val="00CF3E85"/>
    <w:rsid w:val="00CF458F"/>
    <w:rsid w:val="00CF460E"/>
    <w:rsid w:val="00CF4AA0"/>
    <w:rsid w:val="00CF58E3"/>
    <w:rsid w:val="00CF617B"/>
    <w:rsid w:val="00CF66C7"/>
    <w:rsid w:val="00CF687E"/>
    <w:rsid w:val="00CF7071"/>
    <w:rsid w:val="00CF71AC"/>
    <w:rsid w:val="00D00222"/>
    <w:rsid w:val="00D00AF8"/>
    <w:rsid w:val="00D01ABD"/>
    <w:rsid w:val="00D023FC"/>
    <w:rsid w:val="00D02AC2"/>
    <w:rsid w:val="00D037BC"/>
    <w:rsid w:val="00D03D78"/>
    <w:rsid w:val="00D03E53"/>
    <w:rsid w:val="00D03E81"/>
    <w:rsid w:val="00D03FBA"/>
    <w:rsid w:val="00D04364"/>
    <w:rsid w:val="00D04482"/>
    <w:rsid w:val="00D04FBE"/>
    <w:rsid w:val="00D05C20"/>
    <w:rsid w:val="00D060D1"/>
    <w:rsid w:val="00D066F0"/>
    <w:rsid w:val="00D067CF"/>
    <w:rsid w:val="00D07145"/>
    <w:rsid w:val="00D07B5C"/>
    <w:rsid w:val="00D10167"/>
    <w:rsid w:val="00D104A8"/>
    <w:rsid w:val="00D104C8"/>
    <w:rsid w:val="00D10746"/>
    <w:rsid w:val="00D10F3D"/>
    <w:rsid w:val="00D1159E"/>
    <w:rsid w:val="00D115C7"/>
    <w:rsid w:val="00D12195"/>
    <w:rsid w:val="00D1224F"/>
    <w:rsid w:val="00D12259"/>
    <w:rsid w:val="00D124EC"/>
    <w:rsid w:val="00D1298B"/>
    <w:rsid w:val="00D12F3F"/>
    <w:rsid w:val="00D13251"/>
    <w:rsid w:val="00D1333E"/>
    <w:rsid w:val="00D134DF"/>
    <w:rsid w:val="00D1381A"/>
    <w:rsid w:val="00D13A65"/>
    <w:rsid w:val="00D145E6"/>
    <w:rsid w:val="00D146E9"/>
    <w:rsid w:val="00D153E8"/>
    <w:rsid w:val="00D155AF"/>
    <w:rsid w:val="00D15F25"/>
    <w:rsid w:val="00D1665F"/>
    <w:rsid w:val="00D16ACD"/>
    <w:rsid w:val="00D16F68"/>
    <w:rsid w:val="00D17100"/>
    <w:rsid w:val="00D1725B"/>
    <w:rsid w:val="00D1732F"/>
    <w:rsid w:val="00D17460"/>
    <w:rsid w:val="00D177D0"/>
    <w:rsid w:val="00D20091"/>
    <w:rsid w:val="00D20256"/>
    <w:rsid w:val="00D20423"/>
    <w:rsid w:val="00D20525"/>
    <w:rsid w:val="00D209F1"/>
    <w:rsid w:val="00D20A74"/>
    <w:rsid w:val="00D20AD2"/>
    <w:rsid w:val="00D20CAB"/>
    <w:rsid w:val="00D20DDB"/>
    <w:rsid w:val="00D20E22"/>
    <w:rsid w:val="00D20E89"/>
    <w:rsid w:val="00D21727"/>
    <w:rsid w:val="00D21ED0"/>
    <w:rsid w:val="00D21FF7"/>
    <w:rsid w:val="00D2215A"/>
    <w:rsid w:val="00D221DE"/>
    <w:rsid w:val="00D22605"/>
    <w:rsid w:val="00D22A5A"/>
    <w:rsid w:val="00D23543"/>
    <w:rsid w:val="00D24AAF"/>
    <w:rsid w:val="00D24AEC"/>
    <w:rsid w:val="00D253D4"/>
    <w:rsid w:val="00D2580B"/>
    <w:rsid w:val="00D25BF5"/>
    <w:rsid w:val="00D25C32"/>
    <w:rsid w:val="00D25CA3"/>
    <w:rsid w:val="00D26375"/>
    <w:rsid w:val="00D263B2"/>
    <w:rsid w:val="00D26B7F"/>
    <w:rsid w:val="00D2708C"/>
    <w:rsid w:val="00D270B8"/>
    <w:rsid w:val="00D272AB"/>
    <w:rsid w:val="00D307E5"/>
    <w:rsid w:val="00D30A01"/>
    <w:rsid w:val="00D30EB8"/>
    <w:rsid w:val="00D31C0D"/>
    <w:rsid w:val="00D32640"/>
    <w:rsid w:val="00D33E5C"/>
    <w:rsid w:val="00D34573"/>
    <w:rsid w:val="00D347E8"/>
    <w:rsid w:val="00D3484A"/>
    <w:rsid w:val="00D34C36"/>
    <w:rsid w:val="00D34C4B"/>
    <w:rsid w:val="00D34D2B"/>
    <w:rsid w:val="00D351D3"/>
    <w:rsid w:val="00D354DF"/>
    <w:rsid w:val="00D35F42"/>
    <w:rsid w:val="00D36D31"/>
    <w:rsid w:val="00D36EEA"/>
    <w:rsid w:val="00D37E9F"/>
    <w:rsid w:val="00D402A0"/>
    <w:rsid w:val="00D4045C"/>
    <w:rsid w:val="00D40754"/>
    <w:rsid w:val="00D41126"/>
    <w:rsid w:val="00D41502"/>
    <w:rsid w:val="00D41850"/>
    <w:rsid w:val="00D41D78"/>
    <w:rsid w:val="00D41E05"/>
    <w:rsid w:val="00D42A58"/>
    <w:rsid w:val="00D431B3"/>
    <w:rsid w:val="00D434E4"/>
    <w:rsid w:val="00D434EE"/>
    <w:rsid w:val="00D43B9D"/>
    <w:rsid w:val="00D43C54"/>
    <w:rsid w:val="00D44190"/>
    <w:rsid w:val="00D441BE"/>
    <w:rsid w:val="00D446E6"/>
    <w:rsid w:val="00D45391"/>
    <w:rsid w:val="00D470E9"/>
    <w:rsid w:val="00D47425"/>
    <w:rsid w:val="00D47FAA"/>
    <w:rsid w:val="00D5019B"/>
    <w:rsid w:val="00D50846"/>
    <w:rsid w:val="00D50D81"/>
    <w:rsid w:val="00D50D9F"/>
    <w:rsid w:val="00D516F7"/>
    <w:rsid w:val="00D518C6"/>
    <w:rsid w:val="00D51A60"/>
    <w:rsid w:val="00D51F61"/>
    <w:rsid w:val="00D523DB"/>
    <w:rsid w:val="00D52876"/>
    <w:rsid w:val="00D52FB2"/>
    <w:rsid w:val="00D538FC"/>
    <w:rsid w:val="00D53F92"/>
    <w:rsid w:val="00D540B7"/>
    <w:rsid w:val="00D5471D"/>
    <w:rsid w:val="00D55041"/>
    <w:rsid w:val="00D550AB"/>
    <w:rsid w:val="00D550E5"/>
    <w:rsid w:val="00D55652"/>
    <w:rsid w:val="00D55B7E"/>
    <w:rsid w:val="00D5624C"/>
    <w:rsid w:val="00D5665E"/>
    <w:rsid w:val="00D56CA4"/>
    <w:rsid w:val="00D571D2"/>
    <w:rsid w:val="00D57206"/>
    <w:rsid w:val="00D57352"/>
    <w:rsid w:val="00D573AC"/>
    <w:rsid w:val="00D5764E"/>
    <w:rsid w:val="00D5767B"/>
    <w:rsid w:val="00D57C45"/>
    <w:rsid w:val="00D602DC"/>
    <w:rsid w:val="00D6053E"/>
    <w:rsid w:val="00D60882"/>
    <w:rsid w:val="00D60F51"/>
    <w:rsid w:val="00D61324"/>
    <w:rsid w:val="00D613C7"/>
    <w:rsid w:val="00D6168A"/>
    <w:rsid w:val="00D61B7E"/>
    <w:rsid w:val="00D623F1"/>
    <w:rsid w:val="00D62AFD"/>
    <w:rsid w:val="00D62E0C"/>
    <w:rsid w:val="00D63653"/>
    <w:rsid w:val="00D63800"/>
    <w:rsid w:val="00D63A4C"/>
    <w:rsid w:val="00D64207"/>
    <w:rsid w:val="00D645EA"/>
    <w:rsid w:val="00D64FBC"/>
    <w:rsid w:val="00D653BC"/>
    <w:rsid w:val="00D6558B"/>
    <w:rsid w:val="00D65A1A"/>
    <w:rsid w:val="00D65AE5"/>
    <w:rsid w:val="00D65C1D"/>
    <w:rsid w:val="00D65CC6"/>
    <w:rsid w:val="00D666BF"/>
    <w:rsid w:val="00D66B9C"/>
    <w:rsid w:val="00D66CBE"/>
    <w:rsid w:val="00D66E5F"/>
    <w:rsid w:val="00D6727C"/>
    <w:rsid w:val="00D676DC"/>
    <w:rsid w:val="00D67B39"/>
    <w:rsid w:val="00D7006E"/>
    <w:rsid w:val="00D703C9"/>
    <w:rsid w:val="00D70423"/>
    <w:rsid w:val="00D705A9"/>
    <w:rsid w:val="00D7077C"/>
    <w:rsid w:val="00D707FB"/>
    <w:rsid w:val="00D708CD"/>
    <w:rsid w:val="00D708FD"/>
    <w:rsid w:val="00D7093D"/>
    <w:rsid w:val="00D70ECD"/>
    <w:rsid w:val="00D71016"/>
    <w:rsid w:val="00D726FA"/>
    <w:rsid w:val="00D729E9"/>
    <w:rsid w:val="00D72B01"/>
    <w:rsid w:val="00D73486"/>
    <w:rsid w:val="00D734BA"/>
    <w:rsid w:val="00D73A37"/>
    <w:rsid w:val="00D73BFF"/>
    <w:rsid w:val="00D73D91"/>
    <w:rsid w:val="00D7401B"/>
    <w:rsid w:val="00D74624"/>
    <w:rsid w:val="00D74991"/>
    <w:rsid w:val="00D74B41"/>
    <w:rsid w:val="00D7509E"/>
    <w:rsid w:val="00D7528C"/>
    <w:rsid w:val="00D752F1"/>
    <w:rsid w:val="00D753D9"/>
    <w:rsid w:val="00D7575B"/>
    <w:rsid w:val="00D7586A"/>
    <w:rsid w:val="00D75BCE"/>
    <w:rsid w:val="00D75BDE"/>
    <w:rsid w:val="00D76463"/>
    <w:rsid w:val="00D765BF"/>
    <w:rsid w:val="00D77285"/>
    <w:rsid w:val="00D77450"/>
    <w:rsid w:val="00D777BB"/>
    <w:rsid w:val="00D77971"/>
    <w:rsid w:val="00D77BAE"/>
    <w:rsid w:val="00D77D8B"/>
    <w:rsid w:val="00D80047"/>
    <w:rsid w:val="00D80727"/>
    <w:rsid w:val="00D80DB1"/>
    <w:rsid w:val="00D811A5"/>
    <w:rsid w:val="00D81329"/>
    <w:rsid w:val="00D81385"/>
    <w:rsid w:val="00D8162F"/>
    <w:rsid w:val="00D81715"/>
    <w:rsid w:val="00D81DE9"/>
    <w:rsid w:val="00D81FEB"/>
    <w:rsid w:val="00D82234"/>
    <w:rsid w:val="00D82303"/>
    <w:rsid w:val="00D83001"/>
    <w:rsid w:val="00D832E0"/>
    <w:rsid w:val="00D832F7"/>
    <w:rsid w:val="00D83B52"/>
    <w:rsid w:val="00D83BDF"/>
    <w:rsid w:val="00D83D49"/>
    <w:rsid w:val="00D841A7"/>
    <w:rsid w:val="00D842D4"/>
    <w:rsid w:val="00D84C56"/>
    <w:rsid w:val="00D84D88"/>
    <w:rsid w:val="00D8515A"/>
    <w:rsid w:val="00D8536A"/>
    <w:rsid w:val="00D855EC"/>
    <w:rsid w:val="00D85FB2"/>
    <w:rsid w:val="00D861C1"/>
    <w:rsid w:val="00D86323"/>
    <w:rsid w:val="00D86A62"/>
    <w:rsid w:val="00D870C0"/>
    <w:rsid w:val="00D8787A"/>
    <w:rsid w:val="00D87EFB"/>
    <w:rsid w:val="00D901D7"/>
    <w:rsid w:val="00D9026B"/>
    <w:rsid w:val="00D90528"/>
    <w:rsid w:val="00D909BD"/>
    <w:rsid w:val="00D909DA"/>
    <w:rsid w:val="00D909EA"/>
    <w:rsid w:val="00D910DE"/>
    <w:rsid w:val="00D917D7"/>
    <w:rsid w:val="00D91B19"/>
    <w:rsid w:val="00D9213E"/>
    <w:rsid w:val="00D9222D"/>
    <w:rsid w:val="00D92EED"/>
    <w:rsid w:val="00D93208"/>
    <w:rsid w:val="00D93663"/>
    <w:rsid w:val="00D9373F"/>
    <w:rsid w:val="00D93CE9"/>
    <w:rsid w:val="00D941A2"/>
    <w:rsid w:val="00D945B8"/>
    <w:rsid w:val="00D945DC"/>
    <w:rsid w:val="00D95C59"/>
    <w:rsid w:val="00D96323"/>
    <w:rsid w:val="00D96F25"/>
    <w:rsid w:val="00D97133"/>
    <w:rsid w:val="00D97375"/>
    <w:rsid w:val="00D97C4B"/>
    <w:rsid w:val="00D97DD9"/>
    <w:rsid w:val="00DA0529"/>
    <w:rsid w:val="00DA1998"/>
    <w:rsid w:val="00DA1CA0"/>
    <w:rsid w:val="00DA1FB0"/>
    <w:rsid w:val="00DA2872"/>
    <w:rsid w:val="00DA2FA4"/>
    <w:rsid w:val="00DA3017"/>
    <w:rsid w:val="00DA37A0"/>
    <w:rsid w:val="00DA3B9C"/>
    <w:rsid w:val="00DA3EC2"/>
    <w:rsid w:val="00DA4292"/>
    <w:rsid w:val="00DA42EF"/>
    <w:rsid w:val="00DA44D3"/>
    <w:rsid w:val="00DA55CA"/>
    <w:rsid w:val="00DA57DD"/>
    <w:rsid w:val="00DA587B"/>
    <w:rsid w:val="00DA5BD8"/>
    <w:rsid w:val="00DA630C"/>
    <w:rsid w:val="00DA6713"/>
    <w:rsid w:val="00DA6E52"/>
    <w:rsid w:val="00DA6E99"/>
    <w:rsid w:val="00DA7604"/>
    <w:rsid w:val="00DA77B7"/>
    <w:rsid w:val="00DA784D"/>
    <w:rsid w:val="00DB022B"/>
    <w:rsid w:val="00DB04B6"/>
    <w:rsid w:val="00DB0515"/>
    <w:rsid w:val="00DB0B5A"/>
    <w:rsid w:val="00DB1171"/>
    <w:rsid w:val="00DB22C7"/>
    <w:rsid w:val="00DB30D6"/>
    <w:rsid w:val="00DB37AE"/>
    <w:rsid w:val="00DB3970"/>
    <w:rsid w:val="00DB477D"/>
    <w:rsid w:val="00DB48C0"/>
    <w:rsid w:val="00DB4AF8"/>
    <w:rsid w:val="00DB4F56"/>
    <w:rsid w:val="00DB5D17"/>
    <w:rsid w:val="00DB5DB6"/>
    <w:rsid w:val="00DB5E10"/>
    <w:rsid w:val="00DB6116"/>
    <w:rsid w:val="00DB65C7"/>
    <w:rsid w:val="00DB6DA3"/>
    <w:rsid w:val="00DB705A"/>
    <w:rsid w:val="00DB70AB"/>
    <w:rsid w:val="00DB754F"/>
    <w:rsid w:val="00DB757C"/>
    <w:rsid w:val="00DB75D4"/>
    <w:rsid w:val="00DB7F93"/>
    <w:rsid w:val="00DB7F94"/>
    <w:rsid w:val="00DC09F2"/>
    <w:rsid w:val="00DC1054"/>
    <w:rsid w:val="00DC2538"/>
    <w:rsid w:val="00DC2B96"/>
    <w:rsid w:val="00DC2EE8"/>
    <w:rsid w:val="00DC389F"/>
    <w:rsid w:val="00DC3BB2"/>
    <w:rsid w:val="00DC3CB7"/>
    <w:rsid w:val="00DC4841"/>
    <w:rsid w:val="00DC4D6D"/>
    <w:rsid w:val="00DC5180"/>
    <w:rsid w:val="00DC5B4B"/>
    <w:rsid w:val="00DC6429"/>
    <w:rsid w:val="00DC6460"/>
    <w:rsid w:val="00DC6783"/>
    <w:rsid w:val="00DC6B8B"/>
    <w:rsid w:val="00DC721D"/>
    <w:rsid w:val="00DC72A8"/>
    <w:rsid w:val="00DC76BD"/>
    <w:rsid w:val="00DC77A4"/>
    <w:rsid w:val="00DD00D7"/>
    <w:rsid w:val="00DD06B6"/>
    <w:rsid w:val="00DD0DE6"/>
    <w:rsid w:val="00DD10EF"/>
    <w:rsid w:val="00DD118E"/>
    <w:rsid w:val="00DD1234"/>
    <w:rsid w:val="00DD15EA"/>
    <w:rsid w:val="00DD188D"/>
    <w:rsid w:val="00DD193D"/>
    <w:rsid w:val="00DD1BBE"/>
    <w:rsid w:val="00DD2F42"/>
    <w:rsid w:val="00DD3333"/>
    <w:rsid w:val="00DD3604"/>
    <w:rsid w:val="00DD3E52"/>
    <w:rsid w:val="00DD4199"/>
    <w:rsid w:val="00DD43A6"/>
    <w:rsid w:val="00DD5032"/>
    <w:rsid w:val="00DD5163"/>
    <w:rsid w:val="00DD5405"/>
    <w:rsid w:val="00DD569D"/>
    <w:rsid w:val="00DD61E2"/>
    <w:rsid w:val="00DD6755"/>
    <w:rsid w:val="00DD67CF"/>
    <w:rsid w:val="00DD68D8"/>
    <w:rsid w:val="00DD68E3"/>
    <w:rsid w:val="00DD6CBE"/>
    <w:rsid w:val="00DD6DC2"/>
    <w:rsid w:val="00DD74E6"/>
    <w:rsid w:val="00DD7580"/>
    <w:rsid w:val="00DE0377"/>
    <w:rsid w:val="00DE0E12"/>
    <w:rsid w:val="00DE0E91"/>
    <w:rsid w:val="00DE14C5"/>
    <w:rsid w:val="00DE15CC"/>
    <w:rsid w:val="00DE17F4"/>
    <w:rsid w:val="00DE1A1D"/>
    <w:rsid w:val="00DE1BBD"/>
    <w:rsid w:val="00DE1CA4"/>
    <w:rsid w:val="00DE2BFF"/>
    <w:rsid w:val="00DE2D86"/>
    <w:rsid w:val="00DE2E55"/>
    <w:rsid w:val="00DE3FCE"/>
    <w:rsid w:val="00DE4339"/>
    <w:rsid w:val="00DE4528"/>
    <w:rsid w:val="00DE4852"/>
    <w:rsid w:val="00DE496E"/>
    <w:rsid w:val="00DE4CA7"/>
    <w:rsid w:val="00DE58AA"/>
    <w:rsid w:val="00DE5DC2"/>
    <w:rsid w:val="00DE64C2"/>
    <w:rsid w:val="00DE6879"/>
    <w:rsid w:val="00DE6CBE"/>
    <w:rsid w:val="00DE7081"/>
    <w:rsid w:val="00DE7145"/>
    <w:rsid w:val="00DE761E"/>
    <w:rsid w:val="00DE784A"/>
    <w:rsid w:val="00DE7B41"/>
    <w:rsid w:val="00DF0529"/>
    <w:rsid w:val="00DF0C7B"/>
    <w:rsid w:val="00DF12D6"/>
    <w:rsid w:val="00DF1440"/>
    <w:rsid w:val="00DF29F4"/>
    <w:rsid w:val="00DF3451"/>
    <w:rsid w:val="00DF3F0C"/>
    <w:rsid w:val="00DF40DC"/>
    <w:rsid w:val="00DF4285"/>
    <w:rsid w:val="00DF4576"/>
    <w:rsid w:val="00DF458C"/>
    <w:rsid w:val="00DF525F"/>
    <w:rsid w:val="00DF52FE"/>
    <w:rsid w:val="00DF573D"/>
    <w:rsid w:val="00DF5877"/>
    <w:rsid w:val="00DF597C"/>
    <w:rsid w:val="00DF59D7"/>
    <w:rsid w:val="00DF6364"/>
    <w:rsid w:val="00DF7091"/>
    <w:rsid w:val="00DF7A33"/>
    <w:rsid w:val="00DF7B36"/>
    <w:rsid w:val="00E0012A"/>
    <w:rsid w:val="00E014DE"/>
    <w:rsid w:val="00E018A4"/>
    <w:rsid w:val="00E01948"/>
    <w:rsid w:val="00E01BF5"/>
    <w:rsid w:val="00E020B6"/>
    <w:rsid w:val="00E02271"/>
    <w:rsid w:val="00E02471"/>
    <w:rsid w:val="00E024B6"/>
    <w:rsid w:val="00E025D5"/>
    <w:rsid w:val="00E02822"/>
    <w:rsid w:val="00E0339B"/>
    <w:rsid w:val="00E03F00"/>
    <w:rsid w:val="00E03F9F"/>
    <w:rsid w:val="00E04895"/>
    <w:rsid w:val="00E0489F"/>
    <w:rsid w:val="00E04ABF"/>
    <w:rsid w:val="00E04BC0"/>
    <w:rsid w:val="00E04E03"/>
    <w:rsid w:val="00E04E32"/>
    <w:rsid w:val="00E04E7D"/>
    <w:rsid w:val="00E05374"/>
    <w:rsid w:val="00E0539D"/>
    <w:rsid w:val="00E05B7B"/>
    <w:rsid w:val="00E05E33"/>
    <w:rsid w:val="00E0688C"/>
    <w:rsid w:val="00E072EC"/>
    <w:rsid w:val="00E073EF"/>
    <w:rsid w:val="00E07479"/>
    <w:rsid w:val="00E1000C"/>
    <w:rsid w:val="00E10844"/>
    <w:rsid w:val="00E10B92"/>
    <w:rsid w:val="00E1155C"/>
    <w:rsid w:val="00E116EC"/>
    <w:rsid w:val="00E118B8"/>
    <w:rsid w:val="00E11E57"/>
    <w:rsid w:val="00E12B73"/>
    <w:rsid w:val="00E12E29"/>
    <w:rsid w:val="00E12FC9"/>
    <w:rsid w:val="00E13188"/>
    <w:rsid w:val="00E134F3"/>
    <w:rsid w:val="00E13FCA"/>
    <w:rsid w:val="00E1476A"/>
    <w:rsid w:val="00E147C3"/>
    <w:rsid w:val="00E14AB5"/>
    <w:rsid w:val="00E155A6"/>
    <w:rsid w:val="00E15FCF"/>
    <w:rsid w:val="00E160C8"/>
    <w:rsid w:val="00E16240"/>
    <w:rsid w:val="00E16473"/>
    <w:rsid w:val="00E16679"/>
    <w:rsid w:val="00E16B8D"/>
    <w:rsid w:val="00E16C34"/>
    <w:rsid w:val="00E16F3A"/>
    <w:rsid w:val="00E173D0"/>
    <w:rsid w:val="00E17B64"/>
    <w:rsid w:val="00E200B0"/>
    <w:rsid w:val="00E20548"/>
    <w:rsid w:val="00E2059B"/>
    <w:rsid w:val="00E2086C"/>
    <w:rsid w:val="00E208E3"/>
    <w:rsid w:val="00E20D94"/>
    <w:rsid w:val="00E20EE3"/>
    <w:rsid w:val="00E21846"/>
    <w:rsid w:val="00E2193B"/>
    <w:rsid w:val="00E21ABF"/>
    <w:rsid w:val="00E21D04"/>
    <w:rsid w:val="00E22022"/>
    <w:rsid w:val="00E22091"/>
    <w:rsid w:val="00E22850"/>
    <w:rsid w:val="00E22B1B"/>
    <w:rsid w:val="00E22D7D"/>
    <w:rsid w:val="00E23389"/>
    <w:rsid w:val="00E23806"/>
    <w:rsid w:val="00E23A58"/>
    <w:rsid w:val="00E24390"/>
    <w:rsid w:val="00E2492B"/>
    <w:rsid w:val="00E24FF4"/>
    <w:rsid w:val="00E262F9"/>
    <w:rsid w:val="00E266D6"/>
    <w:rsid w:val="00E26DAB"/>
    <w:rsid w:val="00E276E7"/>
    <w:rsid w:val="00E279CD"/>
    <w:rsid w:val="00E30007"/>
    <w:rsid w:val="00E3028E"/>
    <w:rsid w:val="00E302D6"/>
    <w:rsid w:val="00E30A24"/>
    <w:rsid w:val="00E30A37"/>
    <w:rsid w:val="00E30C71"/>
    <w:rsid w:val="00E3150E"/>
    <w:rsid w:val="00E317D6"/>
    <w:rsid w:val="00E31C57"/>
    <w:rsid w:val="00E31E47"/>
    <w:rsid w:val="00E320C7"/>
    <w:rsid w:val="00E323E5"/>
    <w:rsid w:val="00E32F5C"/>
    <w:rsid w:val="00E33109"/>
    <w:rsid w:val="00E33477"/>
    <w:rsid w:val="00E3358E"/>
    <w:rsid w:val="00E33BCF"/>
    <w:rsid w:val="00E3400C"/>
    <w:rsid w:val="00E34E9B"/>
    <w:rsid w:val="00E352D5"/>
    <w:rsid w:val="00E35739"/>
    <w:rsid w:val="00E35C90"/>
    <w:rsid w:val="00E36660"/>
    <w:rsid w:val="00E366E9"/>
    <w:rsid w:val="00E36FD0"/>
    <w:rsid w:val="00E372C7"/>
    <w:rsid w:val="00E37DA9"/>
    <w:rsid w:val="00E37E81"/>
    <w:rsid w:val="00E40244"/>
    <w:rsid w:val="00E4065A"/>
    <w:rsid w:val="00E414D1"/>
    <w:rsid w:val="00E41A1A"/>
    <w:rsid w:val="00E41C7E"/>
    <w:rsid w:val="00E41E01"/>
    <w:rsid w:val="00E41EAB"/>
    <w:rsid w:val="00E42253"/>
    <w:rsid w:val="00E427AF"/>
    <w:rsid w:val="00E430C7"/>
    <w:rsid w:val="00E4319E"/>
    <w:rsid w:val="00E432C6"/>
    <w:rsid w:val="00E43599"/>
    <w:rsid w:val="00E43696"/>
    <w:rsid w:val="00E439AB"/>
    <w:rsid w:val="00E439AF"/>
    <w:rsid w:val="00E43FD3"/>
    <w:rsid w:val="00E4406B"/>
    <w:rsid w:val="00E445CE"/>
    <w:rsid w:val="00E447B4"/>
    <w:rsid w:val="00E44BB2"/>
    <w:rsid w:val="00E45467"/>
    <w:rsid w:val="00E45D7B"/>
    <w:rsid w:val="00E45F7C"/>
    <w:rsid w:val="00E46258"/>
    <w:rsid w:val="00E4641A"/>
    <w:rsid w:val="00E4654A"/>
    <w:rsid w:val="00E46947"/>
    <w:rsid w:val="00E46C42"/>
    <w:rsid w:val="00E4726F"/>
    <w:rsid w:val="00E4799C"/>
    <w:rsid w:val="00E47B0B"/>
    <w:rsid w:val="00E47E1E"/>
    <w:rsid w:val="00E47F06"/>
    <w:rsid w:val="00E500D7"/>
    <w:rsid w:val="00E5179C"/>
    <w:rsid w:val="00E51F16"/>
    <w:rsid w:val="00E532A0"/>
    <w:rsid w:val="00E553AE"/>
    <w:rsid w:val="00E55AD4"/>
    <w:rsid w:val="00E56264"/>
    <w:rsid w:val="00E5669B"/>
    <w:rsid w:val="00E56C29"/>
    <w:rsid w:val="00E56E3D"/>
    <w:rsid w:val="00E56E46"/>
    <w:rsid w:val="00E56F6D"/>
    <w:rsid w:val="00E57112"/>
    <w:rsid w:val="00E5739D"/>
    <w:rsid w:val="00E5769C"/>
    <w:rsid w:val="00E576B0"/>
    <w:rsid w:val="00E576D4"/>
    <w:rsid w:val="00E601F7"/>
    <w:rsid w:val="00E60200"/>
    <w:rsid w:val="00E602B6"/>
    <w:rsid w:val="00E602F1"/>
    <w:rsid w:val="00E6053E"/>
    <w:rsid w:val="00E6165A"/>
    <w:rsid w:val="00E61BDB"/>
    <w:rsid w:val="00E61D14"/>
    <w:rsid w:val="00E61D6E"/>
    <w:rsid w:val="00E63B3E"/>
    <w:rsid w:val="00E6494A"/>
    <w:rsid w:val="00E64AA9"/>
    <w:rsid w:val="00E64F56"/>
    <w:rsid w:val="00E6511E"/>
    <w:rsid w:val="00E65F3A"/>
    <w:rsid w:val="00E661CD"/>
    <w:rsid w:val="00E666AF"/>
    <w:rsid w:val="00E666E6"/>
    <w:rsid w:val="00E667D3"/>
    <w:rsid w:val="00E6695F"/>
    <w:rsid w:val="00E66DD6"/>
    <w:rsid w:val="00E66E87"/>
    <w:rsid w:val="00E6736C"/>
    <w:rsid w:val="00E67624"/>
    <w:rsid w:val="00E67823"/>
    <w:rsid w:val="00E67DEF"/>
    <w:rsid w:val="00E67F48"/>
    <w:rsid w:val="00E7102F"/>
    <w:rsid w:val="00E712E2"/>
    <w:rsid w:val="00E71F51"/>
    <w:rsid w:val="00E72096"/>
    <w:rsid w:val="00E72899"/>
    <w:rsid w:val="00E73F22"/>
    <w:rsid w:val="00E7494A"/>
    <w:rsid w:val="00E75375"/>
    <w:rsid w:val="00E758AE"/>
    <w:rsid w:val="00E760CB"/>
    <w:rsid w:val="00E76134"/>
    <w:rsid w:val="00E764F2"/>
    <w:rsid w:val="00E7676E"/>
    <w:rsid w:val="00E7686D"/>
    <w:rsid w:val="00E76A6D"/>
    <w:rsid w:val="00E76D24"/>
    <w:rsid w:val="00E7705D"/>
    <w:rsid w:val="00E77301"/>
    <w:rsid w:val="00E77491"/>
    <w:rsid w:val="00E807EC"/>
    <w:rsid w:val="00E807FD"/>
    <w:rsid w:val="00E81010"/>
    <w:rsid w:val="00E8153C"/>
    <w:rsid w:val="00E817DD"/>
    <w:rsid w:val="00E818E1"/>
    <w:rsid w:val="00E82432"/>
    <w:rsid w:val="00E82625"/>
    <w:rsid w:val="00E82CAC"/>
    <w:rsid w:val="00E82E11"/>
    <w:rsid w:val="00E82EBE"/>
    <w:rsid w:val="00E83276"/>
    <w:rsid w:val="00E83600"/>
    <w:rsid w:val="00E83CC9"/>
    <w:rsid w:val="00E84346"/>
    <w:rsid w:val="00E85304"/>
    <w:rsid w:val="00E85398"/>
    <w:rsid w:val="00E85764"/>
    <w:rsid w:val="00E85959"/>
    <w:rsid w:val="00E85E14"/>
    <w:rsid w:val="00E86032"/>
    <w:rsid w:val="00E860A6"/>
    <w:rsid w:val="00E86A6B"/>
    <w:rsid w:val="00E87327"/>
    <w:rsid w:val="00E87A10"/>
    <w:rsid w:val="00E87A5B"/>
    <w:rsid w:val="00E87E6E"/>
    <w:rsid w:val="00E9002B"/>
    <w:rsid w:val="00E900E5"/>
    <w:rsid w:val="00E91367"/>
    <w:rsid w:val="00E9146C"/>
    <w:rsid w:val="00E914F8"/>
    <w:rsid w:val="00E91F58"/>
    <w:rsid w:val="00E920BB"/>
    <w:rsid w:val="00E9238D"/>
    <w:rsid w:val="00E926F4"/>
    <w:rsid w:val="00E92988"/>
    <w:rsid w:val="00E9304B"/>
    <w:rsid w:val="00E932AB"/>
    <w:rsid w:val="00E934C6"/>
    <w:rsid w:val="00E939D1"/>
    <w:rsid w:val="00E93D9C"/>
    <w:rsid w:val="00E940A5"/>
    <w:rsid w:val="00E943CC"/>
    <w:rsid w:val="00E94515"/>
    <w:rsid w:val="00E94A03"/>
    <w:rsid w:val="00E952C3"/>
    <w:rsid w:val="00E953B4"/>
    <w:rsid w:val="00E95BB7"/>
    <w:rsid w:val="00E96363"/>
    <w:rsid w:val="00E9699E"/>
    <w:rsid w:val="00E96A61"/>
    <w:rsid w:val="00E96B87"/>
    <w:rsid w:val="00E96C89"/>
    <w:rsid w:val="00E97207"/>
    <w:rsid w:val="00E97A1C"/>
    <w:rsid w:val="00E97C15"/>
    <w:rsid w:val="00EA0768"/>
    <w:rsid w:val="00EA0A08"/>
    <w:rsid w:val="00EA1490"/>
    <w:rsid w:val="00EA16B2"/>
    <w:rsid w:val="00EA1707"/>
    <w:rsid w:val="00EA18C6"/>
    <w:rsid w:val="00EA2035"/>
    <w:rsid w:val="00EA2096"/>
    <w:rsid w:val="00EA24DC"/>
    <w:rsid w:val="00EA2557"/>
    <w:rsid w:val="00EA2D1C"/>
    <w:rsid w:val="00EA339E"/>
    <w:rsid w:val="00EA34CE"/>
    <w:rsid w:val="00EA40A7"/>
    <w:rsid w:val="00EA42EA"/>
    <w:rsid w:val="00EA439E"/>
    <w:rsid w:val="00EA4801"/>
    <w:rsid w:val="00EA4B77"/>
    <w:rsid w:val="00EA5958"/>
    <w:rsid w:val="00EA5C06"/>
    <w:rsid w:val="00EA6717"/>
    <w:rsid w:val="00EA6951"/>
    <w:rsid w:val="00EA6E12"/>
    <w:rsid w:val="00EA6F88"/>
    <w:rsid w:val="00EA721F"/>
    <w:rsid w:val="00EA771F"/>
    <w:rsid w:val="00EA7810"/>
    <w:rsid w:val="00EA7A12"/>
    <w:rsid w:val="00EA7AB7"/>
    <w:rsid w:val="00EB0160"/>
    <w:rsid w:val="00EB0688"/>
    <w:rsid w:val="00EB0D1F"/>
    <w:rsid w:val="00EB11AD"/>
    <w:rsid w:val="00EB12D3"/>
    <w:rsid w:val="00EB140C"/>
    <w:rsid w:val="00EB148D"/>
    <w:rsid w:val="00EB29FE"/>
    <w:rsid w:val="00EB2D82"/>
    <w:rsid w:val="00EB377F"/>
    <w:rsid w:val="00EB3F14"/>
    <w:rsid w:val="00EB40A9"/>
    <w:rsid w:val="00EB484D"/>
    <w:rsid w:val="00EB4EF8"/>
    <w:rsid w:val="00EB5110"/>
    <w:rsid w:val="00EB5F1E"/>
    <w:rsid w:val="00EB67CA"/>
    <w:rsid w:val="00EB6A4B"/>
    <w:rsid w:val="00EB6DE6"/>
    <w:rsid w:val="00EB7020"/>
    <w:rsid w:val="00EB773F"/>
    <w:rsid w:val="00EC01D5"/>
    <w:rsid w:val="00EC0A0C"/>
    <w:rsid w:val="00EC0CFE"/>
    <w:rsid w:val="00EC0D03"/>
    <w:rsid w:val="00EC1084"/>
    <w:rsid w:val="00EC1371"/>
    <w:rsid w:val="00EC1F5A"/>
    <w:rsid w:val="00EC1FED"/>
    <w:rsid w:val="00EC21A0"/>
    <w:rsid w:val="00EC27B9"/>
    <w:rsid w:val="00EC2B07"/>
    <w:rsid w:val="00EC2D9D"/>
    <w:rsid w:val="00EC2EED"/>
    <w:rsid w:val="00EC323F"/>
    <w:rsid w:val="00EC32B2"/>
    <w:rsid w:val="00EC3704"/>
    <w:rsid w:val="00EC37CE"/>
    <w:rsid w:val="00EC3AF1"/>
    <w:rsid w:val="00EC3C47"/>
    <w:rsid w:val="00EC404E"/>
    <w:rsid w:val="00EC481C"/>
    <w:rsid w:val="00EC552A"/>
    <w:rsid w:val="00EC5A52"/>
    <w:rsid w:val="00EC5CF6"/>
    <w:rsid w:val="00EC5E1C"/>
    <w:rsid w:val="00EC6742"/>
    <w:rsid w:val="00EC6A1D"/>
    <w:rsid w:val="00EC6CA2"/>
    <w:rsid w:val="00EC6D62"/>
    <w:rsid w:val="00EC739F"/>
    <w:rsid w:val="00EC7681"/>
    <w:rsid w:val="00EC7743"/>
    <w:rsid w:val="00EC7A14"/>
    <w:rsid w:val="00EC7B59"/>
    <w:rsid w:val="00EC7BA7"/>
    <w:rsid w:val="00EC7D00"/>
    <w:rsid w:val="00EC7D37"/>
    <w:rsid w:val="00EC7FE4"/>
    <w:rsid w:val="00ED04B9"/>
    <w:rsid w:val="00ED0C8B"/>
    <w:rsid w:val="00ED0CEA"/>
    <w:rsid w:val="00ED1691"/>
    <w:rsid w:val="00ED1995"/>
    <w:rsid w:val="00ED1D22"/>
    <w:rsid w:val="00ED1D97"/>
    <w:rsid w:val="00ED22F8"/>
    <w:rsid w:val="00ED28F3"/>
    <w:rsid w:val="00ED2945"/>
    <w:rsid w:val="00ED294A"/>
    <w:rsid w:val="00ED29AD"/>
    <w:rsid w:val="00ED3226"/>
    <w:rsid w:val="00ED34F8"/>
    <w:rsid w:val="00ED3A90"/>
    <w:rsid w:val="00ED3B20"/>
    <w:rsid w:val="00ED4017"/>
    <w:rsid w:val="00ED418C"/>
    <w:rsid w:val="00ED44CA"/>
    <w:rsid w:val="00ED4B04"/>
    <w:rsid w:val="00ED4F90"/>
    <w:rsid w:val="00ED518A"/>
    <w:rsid w:val="00ED5705"/>
    <w:rsid w:val="00ED5757"/>
    <w:rsid w:val="00ED58F9"/>
    <w:rsid w:val="00ED5C14"/>
    <w:rsid w:val="00ED6728"/>
    <w:rsid w:val="00ED6BCA"/>
    <w:rsid w:val="00ED7A9E"/>
    <w:rsid w:val="00EE06D6"/>
    <w:rsid w:val="00EE076F"/>
    <w:rsid w:val="00EE0812"/>
    <w:rsid w:val="00EE09CB"/>
    <w:rsid w:val="00EE0BB4"/>
    <w:rsid w:val="00EE0EA3"/>
    <w:rsid w:val="00EE129C"/>
    <w:rsid w:val="00EE1B7C"/>
    <w:rsid w:val="00EE1CBB"/>
    <w:rsid w:val="00EE21EF"/>
    <w:rsid w:val="00EE2A75"/>
    <w:rsid w:val="00EE2D99"/>
    <w:rsid w:val="00EE3424"/>
    <w:rsid w:val="00EE3661"/>
    <w:rsid w:val="00EE37E9"/>
    <w:rsid w:val="00EE3B6D"/>
    <w:rsid w:val="00EE3FF8"/>
    <w:rsid w:val="00EE4A5E"/>
    <w:rsid w:val="00EE5892"/>
    <w:rsid w:val="00EE5FA1"/>
    <w:rsid w:val="00EE62B1"/>
    <w:rsid w:val="00EE65EA"/>
    <w:rsid w:val="00EE6F65"/>
    <w:rsid w:val="00EE6F94"/>
    <w:rsid w:val="00EE7557"/>
    <w:rsid w:val="00EE7631"/>
    <w:rsid w:val="00EF037A"/>
    <w:rsid w:val="00EF0807"/>
    <w:rsid w:val="00EF14EF"/>
    <w:rsid w:val="00EF1935"/>
    <w:rsid w:val="00EF1B9B"/>
    <w:rsid w:val="00EF2262"/>
    <w:rsid w:val="00EF2263"/>
    <w:rsid w:val="00EF27CE"/>
    <w:rsid w:val="00EF27D5"/>
    <w:rsid w:val="00EF2BD2"/>
    <w:rsid w:val="00EF2FCD"/>
    <w:rsid w:val="00EF363D"/>
    <w:rsid w:val="00EF3753"/>
    <w:rsid w:val="00EF3801"/>
    <w:rsid w:val="00EF406F"/>
    <w:rsid w:val="00EF46BC"/>
    <w:rsid w:val="00EF497D"/>
    <w:rsid w:val="00EF4A95"/>
    <w:rsid w:val="00EF4B10"/>
    <w:rsid w:val="00EF4B1B"/>
    <w:rsid w:val="00EF4BD5"/>
    <w:rsid w:val="00EF5116"/>
    <w:rsid w:val="00EF517D"/>
    <w:rsid w:val="00EF5C70"/>
    <w:rsid w:val="00EF6062"/>
    <w:rsid w:val="00EF6C55"/>
    <w:rsid w:val="00EF6F30"/>
    <w:rsid w:val="00EF7025"/>
    <w:rsid w:val="00EF7062"/>
    <w:rsid w:val="00EF7604"/>
    <w:rsid w:val="00F0082C"/>
    <w:rsid w:val="00F01723"/>
    <w:rsid w:val="00F01797"/>
    <w:rsid w:val="00F01859"/>
    <w:rsid w:val="00F01903"/>
    <w:rsid w:val="00F01CA2"/>
    <w:rsid w:val="00F01E84"/>
    <w:rsid w:val="00F02242"/>
    <w:rsid w:val="00F0264D"/>
    <w:rsid w:val="00F02BDE"/>
    <w:rsid w:val="00F030C0"/>
    <w:rsid w:val="00F03432"/>
    <w:rsid w:val="00F038BE"/>
    <w:rsid w:val="00F03A48"/>
    <w:rsid w:val="00F03DE4"/>
    <w:rsid w:val="00F03E8B"/>
    <w:rsid w:val="00F060A3"/>
    <w:rsid w:val="00F06167"/>
    <w:rsid w:val="00F06AA8"/>
    <w:rsid w:val="00F07487"/>
    <w:rsid w:val="00F077EE"/>
    <w:rsid w:val="00F07EC8"/>
    <w:rsid w:val="00F07F69"/>
    <w:rsid w:val="00F1014A"/>
    <w:rsid w:val="00F101AB"/>
    <w:rsid w:val="00F1047C"/>
    <w:rsid w:val="00F10746"/>
    <w:rsid w:val="00F10C1A"/>
    <w:rsid w:val="00F10CF8"/>
    <w:rsid w:val="00F110C2"/>
    <w:rsid w:val="00F112B9"/>
    <w:rsid w:val="00F1155D"/>
    <w:rsid w:val="00F11CDE"/>
    <w:rsid w:val="00F123A3"/>
    <w:rsid w:val="00F12679"/>
    <w:rsid w:val="00F12ACC"/>
    <w:rsid w:val="00F133F7"/>
    <w:rsid w:val="00F135B0"/>
    <w:rsid w:val="00F13945"/>
    <w:rsid w:val="00F1427C"/>
    <w:rsid w:val="00F14859"/>
    <w:rsid w:val="00F1504C"/>
    <w:rsid w:val="00F155A7"/>
    <w:rsid w:val="00F15828"/>
    <w:rsid w:val="00F163A8"/>
    <w:rsid w:val="00F166C7"/>
    <w:rsid w:val="00F16B4F"/>
    <w:rsid w:val="00F174B3"/>
    <w:rsid w:val="00F174F4"/>
    <w:rsid w:val="00F178CD"/>
    <w:rsid w:val="00F17970"/>
    <w:rsid w:val="00F17DEA"/>
    <w:rsid w:val="00F200E3"/>
    <w:rsid w:val="00F20473"/>
    <w:rsid w:val="00F20728"/>
    <w:rsid w:val="00F208FC"/>
    <w:rsid w:val="00F20B4F"/>
    <w:rsid w:val="00F21611"/>
    <w:rsid w:val="00F2253F"/>
    <w:rsid w:val="00F225D1"/>
    <w:rsid w:val="00F22971"/>
    <w:rsid w:val="00F2365C"/>
    <w:rsid w:val="00F23D5F"/>
    <w:rsid w:val="00F241A8"/>
    <w:rsid w:val="00F245A7"/>
    <w:rsid w:val="00F247BB"/>
    <w:rsid w:val="00F2518C"/>
    <w:rsid w:val="00F2557D"/>
    <w:rsid w:val="00F26C5D"/>
    <w:rsid w:val="00F275E5"/>
    <w:rsid w:val="00F27E46"/>
    <w:rsid w:val="00F27EFF"/>
    <w:rsid w:val="00F306CE"/>
    <w:rsid w:val="00F30B8D"/>
    <w:rsid w:val="00F30F6F"/>
    <w:rsid w:val="00F30F74"/>
    <w:rsid w:val="00F314DB"/>
    <w:rsid w:val="00F32874"/>
    <w:rsid w:val="00F32AF3"/>
    <w:rsid w:val="00F32BA0"/>
    <w:rsid w:val="00F32BA6"/>
    <w:rsid w:val="00F33673"/>
    <w:rsid w:val="00F33D2B"/>
    <w:rsid w:val="00F341A4"/>
    <w:rsid w:val="00F34439"/>
    <w:rsid w:val="00F344E4"/>
    <w:rsid w:val="00F346BD"/>
    <w:rsid w:val="00F34A6C"/>
    <w:rsid w:val="00F350D8"/>
    <w:rsid w:val="00F3517F"/>
    <w:rsid w:val="00F3557D"/>
    <w:rsid w:val="00F35BF8"/>
    <w:rsid w:val="00F35FA3"/>
    <w:rsid w:val="00F36682"/>
    <w:rsid w:val="00F37294"/>
    <w:rsid w:val="00F37546"/>
    <w:rsid w:val="00F37790"/>
    <w:rsid w:val="00F37C22"/>
    <w:rsid w:val="00F40553"/>
    <w:rsid w:val="00F415C7"/>
    <w:rsid w:val="00F41BC5"/>
    <w:rsid w:val="00F41E16"/>
    <w:rsid w:val="00F424BB"/>
    <w:rsid w:val="00F4274F"/>
    <w:rsid w:val="00F427DF"/>
    <w:rsid w:val="00F430BC"/>
    <w:rsid w:val="00F43259"/>
    <w:rsid w:val="00F438B6"/>
    <w:rsid w:val="00F43E78"/>
    <w:rsid w:val="00F44017"/>
    <w:rsid w:val="00F448E4"/>
    <w:rsid w:val="00F44B02"/>
    <w:rsid w:val="00F44E08"/>
    <w:rsid w:val="00F45642"/>
    <w:rsid w:val="00F459AA"/>
    <w:rsid w:val="00F45AAE"/>
    <w:rsid w:val="00F45B24"/>
    <w:rsid w:val="00F460C2"/>
    <w:rsid w:val="00F465B9"/>
    <w:rsid w:val="00F46713"/>
    <w:rsid w:val="00F46C48"/>
    <w:rsid w:val="00F475A7"/>
    <w:rsid w:val="00F47803"/>
    <w:rsid w:val="00F47E2A"/>
    <w:rsid w:val="00F50717"/>
    <w:rsid w:val="00F50BF6"/>
    <w:rsid w:val="00F51269"/>
    <w:rsid w:val="00F5128C"/>
    <w:rsid w:val="00F514FE"/>
    <w:rsid w:val="00F51573"/>
    <w:rsid w:val="00F51B84"/>
    <w:rsid w:val="00F51DE4"/>
    <w:rsid w:val="00F520C1"/>
    <w:rsid w:val="00F52903"/>
    <w:rsid w:val="00F530F2"/>
    <w:rsid w:val="00F5357A"/>
    <w:rsid w:val="00F53C81"/>
    <w:rsid w:val="00F53D74"/>
    <w:rsid w:val="00F540F8"/>
    <w:rsid w:val="00F543BC"/>
    <w:rsid w:val="00F546B4"/>
    <w:rsid w:val="00F54AC1"/>
    <w:rsid w:val="00F54B3F"/>
    <w:rsid w:val="00F54D42"/>
    <w:rsid w:val="00F55B12"/>
    <w:rsid w:val="00F56514"/>
    <w:rsid w:val="00F57662"/>
    <w:rsid w:val="00F57FF8"/>
    <w:rsid w:val="00F60BDD"/>
    <w:rsid w:val="00F60F8D"/>
    <w:rsid w:val="00F61095"/>
    <w:rsid w:val="00F6120B"/>
    <w:rsid w:val="00F61801"/>
    <w:rsid w:val="00F62BA8"/>
    <w:rsid w:val="00F62C62"/>
    <w:rsid w:val="00F635D6"/>
    <w:rsid w:val="00F63EF6"/>
    <w:rsid w:val="00F6419A"/>
    <w:rsid w:val="00F642B9"/>
    <w:rsid w:val="00F645B5"/>
    <w:rsid w:val="00F646F2"/>
    <w:rsid w:val="00F64BBD"/>
    <w:rsid w:val="00F65655"/>
    <w:rsid w:val="00F65984"/>
    <w:rsid w:val="00F65D7F"/>
    <w:rsid w:val="00F65ED7"/>
    <w:rsid w:val="00F66185"/>
    <w:rsid w:val="00F661DC"/>
    <w:rsid w:val="00F66691"/>
    <w:rsid w:val="00F66856"/>
    <w:rsid w:val="00F66EF0"/>
    <w:rsid w:val="00F701B9"/>
    <w:rsid w:val="00F70690"/>
    <w:rsid w:val="00F707E9"/>
    <w:rsid w:val="00F70A73"/>
    <w:rsid w:val="00F71B4B"/>
    <w:rsid w:val="00F71BC5"/>
    <w:rsid w:val="00F72F58"/>
    <w:rsid w:val="00F73066"/>
    <w:rsid w:val="00F73592"/>
    <w:rsid w:val="00F73BC5"/>
    <w:rsid w:val="00F74365"/>
    <w:rsid w:val="00F74470"/>
    <w:rsid w:val="00F744C2"/>
    <w:rsid w:val="00F74B9D"/>
    <w:rsid w:val="00F74DBD"/>
    <w:rsid w:val="00F74EFB"/>
    <w:rsid w:val="00F75037"/>
    <w:rsid w:val="00F752BB"/>
    <w:rsid w:val="00F769F3"/>
    <w:rsid w:val="00F76A4C"/>
    <w:rsid w:val="00F76B07"/>
    <w:rsid w:val="00F76B30"/>
    <w:rsid w:val="00F77051"/>
    <w:rsid w:val="00F77F85"/>
    <w:rsid w:val="00F8001D"/>
    <w:rsid w:val="00F80C02"/>
    <w:rsid w:val="00F80D9E"/>
    <w:rsid w:val="00F80DD9"/>
    <w:rsid w:val="00F80F47"/>
    <w:rsid w:val="00F8107D"/>
    <w:rsid w:val="00F81667"/>
    <w:rsid w:val="00F8266E"/>
    <w:rsid w:val="00F82741"/>
    <w:rsid w:val="00F83F6F"/>
    <w:rsid w:val="00F83F9D"/>
    <w:rsid w:val="00F84465"/>
    <w:rsid w:val="00F84D45"/>
    <w:rsid w:val="00F851BB"/>
    <w:rsid w:val="00F8527E"/>
    <w:rsid w:val="00F855F7"/>
    <w:rsid w:val="00F85826"/>
    <w:rsid w:val="00F859B6"/>
    <w:rsid w:val="00F859C9"/>
    <w:rsid w:val="00F85A33"/>
    <w:rsid w:val="00F85FB8"/>
    <w:rsid w:val="00F8604D"/>
    <w:rsid w:val="00F86A33"/>
    <w:rsid w:val="00F86C4F"/>
    <w:rsid w:val="00F87115"/>
    <w:rsid w:val="00F87A66"/>
    <w:rsid w:val="00F9015D"/>
    <w:rsid w:val="00F90206"/>
    <w:rsid w:val="00F90DC8"/>
    <w:rsid w:val="00F91220"/>
    <w:rsid w:val="00F912DB"/>
    <w:rsid w:val="00F92476"/>
    <w:rsid w:val="00F931F7"/>
    <w:rsid w:val="00F932CF"/>
    <w:rsid w:val="00F93445"/>
    <w:rsid w:val="00F93C7E"/>
    <w:rsid w:val="00F943E0"/>
    <w:rsid w:val="00F9450E"/>
    <w:rsid w:val="00F94C42"/>
    <w:rsid w:val="00F94DAF"/>
    <w:rsid w:val="00F94DF2"/>
    <w:rsid w:val="00F967E8"/>
    <w:rsid w:val="00F968AB"/>
    <w:rsid w:val="00F968F4"/>
    <w:rsid w:val="00F97914"/>
    <w:rsid w:val="00FA00A4"/>
    <w:rsid w:val="00FA0A8D"/>
    <w:rsid w:val="00FA149F"/>
    <w:rsid w:val="00FA163E"/>
    <w:rsid w:val="00FA18ED"/>
    <w:rsid w:val="00FA1B5D"/>
    <w:rsid w:val="00FA1D1E"/>
    <w:rsid w:val="00FA20A2"/>
    <w:rsid w:val="00FA23AA"/>
    <w:rsid w:val="00FA23C2"/>
    <w:rsid w:val="00FA282A"/>
    <w:rsid w:val="00FA327D"/>
    <w:rsid w:val="00FA396E"/>
    <w:rsid w:val="00FA5A3B"/>
    <w:rsid w:val="00FA645D"/>
    <w:rsid w:val="00FA67C3"/>
    <w:rsid w:val="00FA6DA9"/>
    <w:rsid w:val="00FA6EB7"/>
    <w:rsid w:val="00FA7359"/>
    <w:rsid w:val="00FA766D"/>
    <w:rsid w:val="00FA7E01"/>
    <w:rsid w:val="00FB0E21"/>
    <w:rsid w:val="00FB1D92"/>
    <w:rsid w:val="00FB2057"/>
    <w:rsid w:val="00FB23AA"/>
    <w:rsid w:val="00FB2B50"/>
    <w:rsid w:val="00FB3C87"/>
    <w:rsid w:val="00FB3EF1"/>
    <w:rsid w:val="00FB40B8"/>
    <w:rsid w:val="00FB4939"/>
    <w:rsid w:val="00FB4DF9"/>
    <w:rsid w:val="00FB50D0"/>
    <w:rsid w:val="00FB50D3"/>
    <w:rsid w:val="00FB52C1"/>
    <w:rsid w:val="00FB5EAA"/>
    <w:rsid w:val="00FB6460"/>
    <w:rsid w:val="00FB73B7"/>
    <w:rsid w:val="00FB7BCC"/>
    <w:rsid w:val="00FB7E9D"/>
    <w:rsid w:val="00FC06FA"/>
    <w:rsid w:val="00FC072A"/>
    <w:rsid w:val="00FC0D6F"/>
    <w:rsid w:val="00FC168D"/>
    <w:rsid w:val="00FC16BD"/>
    <w:rsid w:val="00FC1DA6"/>
    <w:rsid w:val="00FC230B"/>
    <w:rsid w:val="00FC262D"/>
    <w:rsid w:val="00FC2A29"/>
    <w:rsid w:val="00FC2AFE"/>
    <w:rsid w:val="00FC2B65"/>
    <w:rsid w:val="00FC2D7F"/>
    <w:rsid w:val="00FC2E6C"/>
    <w:rsid w:val="00FC33A1"/>
    <w:rsid w:val="00FC35B8"/>
    <w:rsid w:val="00FC37C6"/>
    <w:rsid w:val="00FC3AA5"/>
    <w:rsid w:val="00FC3C1D"/>
    <w:rsid w:val="00FC3D83"/>
    <w:rsid w:val="00FC3DCC"/>
    <w:rsid w:val="00FC401E"/>
    <w:rsid w:val="00FC4129"/>
    <w:rsid w:val="00FC433E"/>
    <w:rsid w:val="00FC44A3"/>
    <w:rsid w:val="00FC457F"/>
    <w:rsid w:val="00FC51A7"/>
    <w:rsid w:val="00FC5450"/>
    <w:rsid w:val="00FC5940"/>
    <w:rsid w:val="00FC6845"/>
    <w:rsid w:val="00FC744F"/>
    <w:rsid w:val="00FC74A8"/>
    <w:rsid w:val="00FC792B"/>
    <w:rsid w:val="00FD015F"/>
    <w:rsid w:val="00FD02D8"/>
    <w:rsid w:val="00FD03A1"/>
    <w:rsid w:val="00FD08C2"/>
    <w:rsid w:val="00FD0D22"/>
    <w:rsid w:val="00FD113D"/>
    <w:rsid w:val="00FD15DA"/>
    <w:rsid w:val="00FD1EE1"/>
    <w:rsid w:val="00FD22BE"/>
    <w:rsid w:val="00FD2385"/>
    <w:rsid w:val="00FD2848"/>
    <w:rsid w:val="00FD29A9"/>
    <w:rsid w:val="00FD2BB1"/>
    <w:rsid w:val="00FD3132"/>
    <w:rsid w:val="00FD31CB"/>
    <w:rsid w:val="00FD3C0C"/>
    <w:rsid w:val="00FD4230"/>
    <w:rsid w:val="00FD42FE"/>
    <w:rsid w:val="00FD4312"/>
    <w:rsid w:val="00FD4A0D"/>
    <w:rsid w:val="00FD4B1C"/>
    <w:rsid w:val="00FD4B8E"/>
    <w:rsid w:val="00FD4C0F"/>
    <w:rsid w:val="00FD501A"/>
    <w:rsid w:val="00FD5237"/>
    <w:rsid w:val="00FD5511"/>
    <w:rsid w:val="00FD57A2"/>
    <w:rsid w:val="00FD670A"/>
    <w:rsid w:val="00FD783B"/>
    <w:rsid w:val="00FD7D33"/>
    <w:rsid w:val="00FE0944"/>
    <w:rsid w:val="00FE0A0B"/>
    <w:rsid w:val="00FE2507"/>
    <w:rsid w:val="00FE28BA"/>
    <w:rsid w:val="00FE28D2"/>
    <w:rsid w:val="00FE2B65"/>
    <w:rsid w:val="00FE2E0D"/>
    <w:rsid w:val="00FE33DF"/>
    <w:rsid w:val="00FE3F29"/>
    <w:rsid w:val="00FE42E4"/>
    <w:rsid w:val="00FE505A"/>
    <w:rsid w:val="00FE5115"/>
    <w:rsid w:val="00FE62BA"/>
    <w:rsid w:val="00FE752C"/>
    <w:rsid w:val="00FE7E2C"/>
    <w:rsid w:val="00FE7E44"/>
    <w:rsid w:val="00FF0819"/>
    <w:rsid w:val="00FF096D"/>
    <w:rsid w:val="00FF0C76"/>
    <w:rsid w:val="00FF0FBC"/>
    <w:rsid w:val="00FF1332"/>
    <w:rsid w:val="00FF1A02"/>
    <w:rsid w:val="00FF1BFF"/>
    <w:rsid w:val="00FF27BE"/>
    <w:rsid w:val="00FF378B"/>
    <w:rsid w:val="00FF381A"/>
    <w:rsid w:val="00FF3BAF"/>
    <w:rsid w:val="00FF3CE4"/>
    <w:rsid w:val="00FF3E72"/>
    <w:rsid w:val="00FF4BAB"/>
    <w:rsid w:val="00FF4D1F"/>
    <w:rsid w:val="00FF53BD"/>
    <w:rsid w:val="00FF5A15"/>
    <w:rsid w:val="00FF5D60"/>
    <w:rsid w:val="00FF61F7"/>
    <w:rsid w:val="00FF68A0"/>
    <w:rsid w:val="00FF73E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DA1A503"/>
  <w15:docId w15:val="{968FEB8E-AB31-410F-BBF2-0DA7D75D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21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C76CB8"/>
    <w:pPr>
      <w:keepNext/>
      <w:widowControl w:val="0"/>
      <w:spacing w:before="120" w:after="120" w:line="200" w:lineRule="exact"/>
      <w:jc w:val="center"/>
      <w:outlineLvl w:val="5"/>
    </w:pPr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B2"/>
  </w:style>
  <w:style w:type="paragraph" w:styleId="Piedepgina">
    <w:name w:val="footer"/>
    <w:basedOn w:val="Normal"/>
    <w:link w:val="PiedepginaCar"/>
    <w:uiPriority w:val="99"/>
    <w:unhideWhenUsed/>
    <w:rsid w:val="00346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B2"/>
  </w:style>
  <w:style w:type="table" w:customStyle="1" w:styleId="Tablaconcuadrcula1">
    <w:name w:val="Tabla con cuadrícula1"/>
    <w:basedOn w:val="Tablanormal"/>
    <w:next w:val="Tablaconcuadrcula"/>
    <w:uiPriority w:val="59"/>
    <w:rsid w:val="0030108A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0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30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08A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732AE3"/>
    <w:pPr>
      <w:widowControl w:val="0"/>
      <w:spacing w:before="240" w:after="0" w:line="-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83D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CF6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C76CB8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21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0">
    <w:name w:val="texto"/>
    <w:basedOn w:val="Normal"/>
    <w:rsid w:val="00175A15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customStyle="1" w:styleId="Ttulonmero">
    <w:name w:val="Título_número"/>
    <w:basedOn w:val="Normal"/>
    <w:rsid w:val="00C07000"/>
    <w:pPr>
      <w:spacing w:before="18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0B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15F0-169B-4147-B59D-4F9843A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32</Pages>
  <Words>5615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SMAAS</Company>
  <LinksUpToDate>false</LinksUpToDate>
  <CharactersWithSpaces>36426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arroyo</dc:creator>
  <cp:lastModifiedBy>Dirección de Gestion SEMABICCE</cp:lastModifiedBy>
  <cp:revision>100</cp:revision>
  <dcterms:created xsi:type="dcterms:W3CDTF">2019-02-05T19:34:00Z</dcterms:created>
  <dcterms:modified xsi:type="dcterms:W3CDTF">2023-03-21T18:46:00Z</dcterms:modified>
</cp:coreProperties>
</file>